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BA" w:rsidRPr="00DA2377" w:rsidRDefault="006D3767" w:rsidP="002F42C6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令和元</w:t>
      </w:r>
      <w:r w:rsidR="0024052E" w:rsidRPr="00DA237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F6119C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第２</w:t>
      </w:r>
      <w:r w:rsidR="002F42C6" w:rsidRPr="00DA237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回</w:t>
      </w:r>
      <w:r w:rsidR="009B300D" w:rsidRPr="00DA237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三木市創生計画策定検証委員会の概要</w:t>
      </w:r>
    </w:p>
    <w:p w:rsidR="00E66BB8" w:rsidRDefault="009B300D" w:rsidP="00E66BB8">
      <w:pPr>
        <w:ind w:leftChars="2100" w:left="4410" w:rightChars="200" w:right="42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E66BB8">
        <w:rPr>
          <w:rFonts w:asciiTheme="minorEastAsia" w:hAnsiTheme="minorEastAsia" w:hint="eastAsia"/>
          <w:b/>
          <w:color w:val="000000" w:themeColor="text1"/>
          <w:spacing w:val="75"/>
          <w:kern w:val="0"/>
          <w:sz w:val="24"/>
          <w:szCs w:val="24"/>
          <w:fitText w:val="630" w:id="1406818304"/>
        </w:rPr>
        <w:t>日</w:t>
      </w:r>
      <w:r w:rsidRPr="00E66BB8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  <w:fitText w:val="630" w:id="1406818304"/>
        </w:rPr>
        <w:t>時</w:t>
      </w:r>
      <w:r w:rsidR="006D376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：令和元</w:t>
      </w:r>
      <w:r w:rsidR="00474E54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１０</w:t>
      </w:r>
      <w:r w:rsidR="00904208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月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８</w:t>
      </w:r>
      <w:r w:rsidR="00904208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日（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火</w:t>
      </w: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0064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   </w:t>
      </w:r>
      <w:r w:rsidR="00E66BB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</w:p>
    <w:p w:rsidR="00E66BB8" w:rsidRDefault="00F6119C" w:rsidP="00E66BB8">
      <w:pPr>
        <w:tabs>
          <w:tab w:val="left" w:pos="9072"/>
        </w:tabs>
        <w:ind w:leftChars="2520" w:left="5292" w:rightChars="-270" w:right="-567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午前１０時～午前１１</w:t>
      </w:r>
      <w:r w:rsidR="009B300D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時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４０分</w:t>
      </w:r>
      <w:r w:rsidR="000064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</w:p>
    <w:p w:rsidR="0078485C" w:rsidRPr="00DA2377" w:rsidRDefault="0078485C" w:rsidP="00E66BB8">
      <w:pPr>
        <w:ind w:leftChars="2110" w:left="4431" w:rightChars="200" w:right="42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会 場：三木市役所４階特別会議室 </w:t>
      </w:r>
      <w:r w:rsidR="003175D3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</w:p>
    <w:p w:rsidR="009B300D" w:rsidRPr="00DA2377" w:rsidRDefault="009B300D" w:rsidP="00E66BB8">
      <w:pPr>
        <w:wordWrap w:val="0"/>
        <w:ind w:rightChars="809" w:right="1699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A90187" w:rsidRPr="00DA2377" w:rsidRDefault="006D3767" w:rsidP="00A90187">
      <w:pPr>
        <w:spacing w:line="380" w:lineRule="exact"/>
        <w:ind w:leftChars="100" w:left="210" w:firstLineChars="100" w:firstLine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第２期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三木市</w:t>
      </w: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創生計画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（以下、「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第２期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創生計画」という。）</w:t>
      </w:r>
      <w:r w:rsidR="0067672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を</w:t>
      </w: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策定するため、令和元</w:t>
      </w:r>
      <w:r w:rsidR="00D07216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年度第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</w:t>
      </w:r>
      <w:r w:rsidR="00A9018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回三木市創生計画策定検証委員会</w:t>
      </w:r>
      <w:r w:rsidR="003F4B2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（以下、「創生委員会」という。）</w:t>
      </w:r>
      <w:r w:rsidR="00A9018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を開催し、委員から意見をいただいた。</w:t>
      </w:r>
    </w:p>
    <w:p w:rsidR="009B300D" w:rsidRPr="00DA2377" w:rsidRDefault="003175D3" w:rsidP="00A90187">
      <w:pPr>
        <w:ind w:right="-1"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創生委員会</w:t>
      </w:r>
      <w:r w:rsidR="00A95C29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における</w:t>
      </w:r>
      <w:r w:rsidR="00A9018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主な事項は</w:t>
      </w:r>
      <w:r w:rsidR="00A95C29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A9018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次のとおり。</w:t>
      </w:r>
    </w:p>
    <w:p w:rsidR="009B300D" w:rsidRPr="00DA2377" w:rsidRDefault="009B300D" w:rsidP="009B300D">
      <w:pPr>
        <w:ind w:right="-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784A8C" w:rsidRPr="00DA2377" w:rsidRDefault="00784A8C" w:rsidP="00784A8C">
      <w:pPr>
        <w:spacing w:line="380" w:lineRule="exact"/>
        <w:ind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bdr w:val="single" w:sz="4" w:space="0" w:color="auto"/>
        </w:rPr>
      </w:pPr>
      <w:r w:rsidRPr="00DA237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>説明事項</w:t>
      </w:r>
    </w:p>
    <w:p w:rsidR="00F6119C" w:rsidRPr="00F6119C" w:rsidRDefault="00AC6D6F" w:rsidP="00F6119C">
      <w:pPr>
        <w:spacing w:line="38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="00904208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資料１　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意見交換テーマ</w:t>
      </w:r>
    </w:p>
    <w:p w:rsidR="00F6119C" w:rsidRPr="00F6119C" w:rsidRDefault="00F6119C" w:rsidP="00F6119C">
      <w:pPr>
        <w:spacing w:line="38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・資料２　第２期三木市創生計画の方向性及びＫＰＩ検討資料</w:t>
      </w:r>
    </w:p>
    <w:p w:rsidR="006D3767" w:rsidRPr="00DA2377" w:rsidRDefault="00F6119C" w:rsidP="00F6119C">
      <w:pPr>
        <w:spacing w:line="380" w:lineRule="exact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・資料３　</w:t>
      </w:r>
      <w:r w:rsidRP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第２期創生計画の方向性について（イメージ案）</w:t>
      </w:r>
    </w:p>
    <w:p w:rsidR="009B300D" w:rsidRPr="00DA2377" w:rsidRDefault="009B300D" w:rsidP="00E47458">
      <w:pPr>
        <w:spacing w:line="38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A415B4" w:rsidRPr="00DA2377" w:rsidRDefault="009B300D" w:rsidP="00A90187">
      <w:pPr>
        <w:spacing w:line="380" w:lineRule="exact"/>
        <w:ind w:leftChars="100" w:left="210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DA237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>概要</w:t>
      </w:r>
    </w:p>
    <w:p w:rsidR="009C06EE" w:rsidRDefault="00051848" w:rsidP="00C76CF9">
      <w:pPr>
        <w:spacing w:line="380" w:lineRule="exact"/>
        <w:ind w:leftChars="200" w:left="420" w:firstLineChars="100" w:firstLine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三木創生を</w:t>
      </w:r>
      <w:r w:rsidR="0067672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推進する</w:t>
      </w: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ため、</w:t>
      </w:r>
      <w:r w:rsidR="000064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２０６０年の人口５</w:t>
      </w:r>
      <w:r w:rsidR="0067672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万人をめざ</w:t>
      </w:r>
      <w:r w:rsidR="006D3767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し、</w:t>
      </w:r>
    </w:p>
    <w:p w:rsidR="009C06EE" w:rsidRDefault="009C06EE" w:rsidP="009C06EE">
      <w:pPr>
        <w:spacing w:line="380" w:lineRule="exact"/>
        <w:ind w:leftChars="200" w:left="42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第２期創生計画の方向性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について</w:t>
      </w:r>
    </w:p>
    <w:p w:rsidR="009C06EE" w:rsidRDefault="009C06EE" w:rsidP="009C06EE">
      <w:pPr>
        <w:spacing w:line="380" w:lineRule="exact"/>
        <w:ind w:leftChars="200" w:left="661" w:hangingChars="100" w:hanging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第１期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三木市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創生計画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（以下、「第１期創生計画」</w:t>
      </w:r>
      <w:r w:rsidR="00607DB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という。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のＫＰＩのうち第２期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創生計画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で引き続き使用するＫＰＩについて</w:t>
      </w:r>
    </w:p>
    <w:p w:rsidR="007D1B22" w:rsidRPr="00DA2377" w:rsidRDefault="009C06EE" w:rsidP="009C06EE">
      <w:pPr>
        <w:spacing w:line="380" w:lineRule="exact"/>
        <w:ind w:leftChars="200" w:left="661" w:hangingChars="100" w:hanging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の２点に関し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410440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自由な</w:t>
      </w:r>
      <w:r w:rsidR="00051848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意見交換を行った。</w:t>
      </w:r>
    </w:p>
    <w:p w:rsidR="007F5608" w:rsidRPr="00DA2377" w:rsidRDefault="007F5608" w:rsidP="00E47458">
      <w:pPr>
        <w:spacing w:line="380" w:lineRule="exact"/>
        <w:ind w:leftChars="100" w:left="21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7D1B22" w:rsidRPr="00DA2377" w:rsidRDefault="00E760D8" w:rsidP="00295FB1">
      <w:pPr>
        <w:spacing w:line="380" w:lineRule="exact"/>
        <w:ind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bdr w:val="single" w:sz="4" w:space="0" w:color="auto"/>
        </w:rPr>
      </w:pPr>
      <w:r w:rsidRPr="00DA237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>主な意見</w:t>
      </w:r>
    </w:p>
    <w:p w:rsidR="007779B1" w:rsidRPr="00DA2377" w:rsidRDefault="00B43DBD" w:rsidP="007B2B40">
      <w:pPr>
        <w:spacing w:line="380" w:lineRule="exact"/>
        <w:ind w:leftChars="50" w:left="587" w:right="-1" w:hangingChars="200" w:hanging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 w:rsidR="00133759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意見交換</w:t>
      </w: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:rsidR="0048304A" w:rsidRPr="00DA2377" w:rsidRDefault="00DA2377" w:rsidP="0048304A">
      <w:pPr>
        <w:spacing w:line="380" w:lineRule="exact"/>
        <w:ind w:leftChars="135" w:left="283" w:right="-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■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方向性について</w:t>
      </w:r>
    </w:p>
    <w:p w:rsidR="0048304A" w:rsidRDefault="0048304A" w:rsidP="0048304A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 w:rsidRPr="00DA2377">
        <w:rPr>
          <w:rFonts w:asciiTheme="minorEastAsia" w:hAnsiTheme="minorEastAsia" w:hint="eastAsia"/>
          <w:b/>
          <w:sz w:val="24"/>
        </w:rPr>
        <w:t>・</w:t>
      </w:r>
      <w:r w:rsidR="00F6119C">
        <w:rPr>
          <w:rFonts w:asciiTheme="minorEastAsia" w:hAnsiTheme="minorEastAsia" w:hint="eastAsia"/>
          <w:b/>
          <w:sz w:val="24"/>
        </w:rPr>
        <w:t>基本的な考え方、コンセプ</w:t>
      </w:r>
      <w:r w:rsidR="00813194">
        <w:rPr>
          <w:rFonts w:asciiTheme="minorEastAsia" w:hAnsiTheme="minorEastAsia" w:hint="eastAsia"/>
          <w:b/>
          <w:sz w:val="24"/>
        </w:rPr>
        <w:t>ト、体系、柱を一本化する</w:t>
      </w:r>
      <w:r w:rsidR="004F2A1C">
        <w:rPr>
          <w:rFonts w:asciiTheme="minorEastAsia" w:hAnsiTheme="minorEastAsia" w:hint="eastAsia"/>
          <w:b/>
          <w:sz w:val="24"/>
        </w:rPr>
        <w:t>と、</w:t>
      </w:r>
      <w:r w:rsidR="009C06EE">
        <w:rPr>
          <w:rFonts w:asciiTheme="minorEastAsia" w:hAnsiTheme="minorEastAsia" w:hint="eastAsia"/>
          <w:b/>
          <w:sz w:val="24"/>
        </w:rPr>
        <w:t>分か</w:t>
      </w:r>
      <w:r w:rsidR="004F2A1C">
        <w:rPr>
          <w:rFonts w:asciiTheme="minorEastAsia" w:hAnsiTheme="minorEastAsia" w:hint="eastAsia"/>
          <w:b/>
          <w:sz w:val="24"/>
        </w:rPr>
        <w:t>りやすくなった。</w:t>
      </w:r>
    </w:p>
    <w:p w:rsidR="00F6119C" w:rsidRDefault="00F6119C" w:rsidP="0048304A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</w:t>
      </w:r>
      <w:r w:rsidR="004F2A1C">
        <w:rPr>
          <w:rFonts w:asciiTheme="minorEastAsia" w:hAnsiTheme="minorEastAsia" w:hint="eastAsia"/>
          <w:b/>
          <w:sz w:val="24"/>
        </w:rPr>
        <w:t>第２期創生計画は、人口減少に特化した計画とすることから、「</w:t>
      </w:r>
      <w:r>
        <w:rPr>
          <w:rFonts w:asciiTheme="minorEastAsia" w:hAnsiTheme="minorEastAsia" w:hint="eastAsia"/>
          <w:b/>
          <w:sz w:val="24"/>
        </w:rPr>
        <w:t>基本的な考え方</w:t>
      </w:r>
      <w:r w:rsidR="004F2A1C">
        <w:rPr>
          <w:rFonts w:asciiTheme="minorEastAsia" w:hAnsiTheme="minorEastAsia" w:hint="eastAsia"/>
          <w:b/>
          <w:sz w:val="24"/>
        </w:rPr>
        <w:t>」</w:t>
      </w:r>
      <w:r>
        <w:rPr>
          <w:rFonts w:asciiTheme="minorEastAsia" w:hAnsiTheme="minorEastAsia" w:hint="eastAsia"/>
          <w:b/>
          <w:sz w:val="24"/>
        </w:rPr>
        <w:t>は、「</w:t>
      </w:r>
      <w:r w:rsidR="004F2A1C">
        <w:rPr>
          <w:rFonts w:asciiTheme="minorEastAsia" w:hAnsiTheme="minorEastAsia" w:hint="eastAsia"/>
          <w:b/>
          <w:sz w:val="24"/>
        </w:rPr>
        <w:t>働くこと</w:t>
      </w:r>
      <w:r>
        <w:rPr>
          <w:rFonts w:asciiTheme="minorEastAsia" w:hAnsiTheme="minorEastAsia" w:hint="eastAsia"/>
          <w:b/>
          <w:sz w:val="24"/>
        </w:rPr>
        <w:t>」</w:t>
      </w:r>
      <w:r w:rsidR="004F2A1C">
        <w:rPr>
          <w:rFonts w:asciiTheme="minorEastAsia" w:hAnsiTheme="minorEastAsia" w:hint="eastAsia"/>
          <w:b/>
          <w:sz w:val="24"/>
        </w:rPr>
        <w:t>や「出会い」「子育て」等、人口減少に</w:t>
      </w:r>
      <w:r w:rsidR="009C06EE">
        <w:rPr>
          <w:rFonts w:asciiTheme="minorEastAsia" w:hAnsiTheme="minorEastAsia" w:hint="eastAsia"/>
          <w:b/>
          <w:sz w:val="24"/>
        </w:rPr>
        <w:t>直接</w:t>
      </w:r>
      <w:r w:rsidR="004F2A1C">
        <w:rPr>
          <w:rFonts w:asciiTheme="minorEastAsia" w:hAnsiTheme="minorEastAsia" w:hint="eastAsia"/>
          <w:b/>
          <w:sz w:val="24"/>
        </w:rPr>
        <w:t>関係するもの</w:t>
      </w:r>
      <w:r w:rsidR="009C06EE">
        <w:rPr>
          <w:rFonts w:asciiTheme="minorEastAsia" w:hAnsiTheme="minorEastAsia" w:hint="eastAsia"/>
          <w:b/>
          <w:sz w:val="24"/>
        </w:rPr>
        <w:t>に特化</w:t>
      </w:r>
      <w:r w:rsidR="004F2A1C">
        <w:rPr>
          <w:rFonts w:asciiTheme="minorEastAsia" w:hAnsiTheme="minorEastAsia" w:hint="eastAsia"/>
          <w:b/>
          <w:sz w:val="24"/>
        </w:rPr>
        <w:t>したほうが良いと思う。</w:t>
      </w:r>
    </w:p>
    <w:p w:rsidR="00F6119C" w:rsidRDefault="00F6119C" w:rsidP="0048304A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</w:t>
      </w:r>
      <w:r w:rsidR="004F2A1C">
        <w:rPr>
          <w:rFonts w:asciiTheme="minorEastAsia" w:hAnsiTheme="minorEastAsia" w:hint="eastAsia"/>
          <w:b/>
          <w:sz w:val="24"/>
        </w:rPr>
        <w:t>事務局</w:t>
      </w:r>
      <w:r w:rsidR="009C06EE">
        <w:rPr>
          <w:rFonts w:asciiTheme="minorEastAsia" w:hAnsiTheme="minorEastAsia" w:hint="eastAsia"/>
          <w:b/>
          <w:sz w:val="24"/>
        </w:rPr>
        <w:t>が</w:t>
      </w:r>
      <w:r w:rsidR="004F2A1C">
        <w:rPr>
          <w:rFonts w:asciiTheme="minorEastAsia" w:hAnsiTheme="minorEastAsia" w:hint="eastAsia"/>
          <w:b/>
          <w:sz w:val="24"/>
        </w:rPr>
        <w:t>提示した案</w:t>
      </w:r>
      <w:r w:rsidR="009C06EE">
        <w:rPr>
          <w:rFonts w:asciiTheme="minorEastAsia" w:hAnsiTheme="minorEastAsia" w:hint="eastAsia"/>
          <w:b/>
          <w:sz w:val="24"/>
        </w:rPr>
        <w:t>である</w:t>
      </w:r>
      <w:r w:rsidR="004F2A1C">
        <w:rPr>
          <w:rFonts w:asciiTheme="minorEastAsia" w:hAnsiTheme="minorEastAsia" w:hint="eastAsia"/>
          <w:b/>
          <w:sz w:val="24"/>
        </w:rPr>
        <w:t>「</w:t>
      </w:r>
      <w:r>
        <w:rPr>
          <w:rFonts w:asciiTheme="minorEastAsia" w:hAnsiTheme="minorEastAsia" w:hint="eastAsia"/>
          <w:b/>
          <w:sz w:val="24"/>
        </w:rPr>
        <w:t>基本的な考え方</w:t>
      </w:r>
      <w:r w:rsidR="004F2A1C">
        <w:rPr>
          <w:rFonts w:asciiTheme="minorEastAsia" w:hAnsiTheme="minorEastAsia" w:hint="eastAsia"/>
          <w:b/>
          <w:sz w:val="24"/>
        </w:rPr>
        <w:t>」</w:t>
      </w:r>
      <w:r>
        <w:rPr>
          <w:rFonts w:asciiTheme="minorEastAsia" w:hAnsiTheme="minorEastAsia" w:hint="eastAsia"/>
          <w:b/>
          <w:sz w:val="24"/>
        </w:rPr>
        <w:t>は、</w:t>
      </w:r>
      <w:r w:rsidR="004F2A1C">
        <w:rPr>
          <w:rFonts w:asciiTheme="minorEastAsia" w:hAnsiTheme="minorEastAsia" w:hint="eastAsia"/>
          <w:b/>
          <w:sz w:val="24"/>
        </w:rPr>
        <w:t>「人生のライフステージ順」となっており、</w:t>
      </w:r>
      <w:r w:rsidR="006607AA">
        <w:rPr>
          <w:rFonts w:asciiTheme="minorEastAsia" w:hAnsiTheme="minorEastAsia" w:hint="eastAsia"/>
          <w:b/>
          <w:sz w:val="24"/>
        </w:rPr>
        <w:t>優先順位をつ</w:t>
      </w:r>
      <w:bookmarkStart w:id="0" w:name="_GoBack"/>
      <w:bookmarkEnd w:id="0"/>
      <w:r w:rsidR="006607AA">
        <w:rPr>
          <w:rFonts w:asciiTheme="minorEastAsia" w:hAnsiTheme="minorEastAsia" w:hint="eastAsia"/>
          <w:b/>
          <w:sz w:val="24"/>
        </w:rPr>
        <w:t>けた方が良いという意見もあるが、</w:t>
      </w:r>
      <w:r w:rsidR="004F2A1C">
        <w:rPr>
          <w:rFonts w:asciiTheme="minorEastAsia" w:hAnsiTheme="minorEastAsia" w:hint="eastAsia"/>
          <w:b/>
          <w:sz w:val="24"/>
        </w:rPr>
        <w:t>この</w:t>
      </w:r>
      <w:r w:rsidR="009C06EE">
        <w:rPr>
          <w:rFonts w:asciiTheme="minorEastAsia" w:hAnsiTheme="minorEastAsia" w:hint="eastAsia"/>
          <w:b/>
          <w:sz w:val="24"/>
        </w:rPr>
        <w:t>並び順が分かりやすい</w:t>
      </w:r>
      <w:r w:rsidR="004F2A1C">
        <w:rPr>
          <w:rFonts w:asciiTheme="minorEastAsia" w:hAnsiTheme="minorEastAsia" w:hint="eastAsia"/>
          <w:b/>
          <w:sz w:val="24"/>
        </w:rPr>
        <w:t>。</w:t>
      </w:r>
    </w:p>
    <w:p w:rsidR="00F6119C" w:rsidRPr="004F2A1C" w:rsidRDefault="00972C00" w:rsidP="00972C00">
      <w:pPr>
        <w:tabs>
          <w:tab w:val="left" w:pos="7890"/>
        </w:tabs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</w:p>
    <w:p w:rsidR="005D23B6" w:rsidRPr="00DA2377" w:rsidRDefault="00D259D9" w:rsidP="00A43201">
      <w:pPr>
        <w:spacing w:line="380" w:lineRule="exact"/>
        <w:ind w:leftChars="135" w:left="283" w:right="-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■</w:t>
      </w:r>
      <w:r w:rsidR="007E7ED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ＫＰＩ</w:t>
      </w:r>
      <w:r w:rsidR="008A643F"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について</w:t>
      </w:r>
    </w:p>
    <w:p w:rsidR="0020693C" w:rsidRDefault="00F6119C" w:rsidP="00F6119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 w:rsidRPr="00DA2377">
        <w:rPr>
          <w:rFonts w:asciiTheme="minorEastAsia" w:hAnsiTheme="minorEastAsia" w:hint="eastAsia"/>
          <w:b/>
          <w:sz w:val="24"/>
        </w:rPr>
        <w:lastRenderedPageBreak/>
        <w:t>・</w:t>
      </w:r>
      <w:r w:rsidR="004F2A1C">
        <w:rPr>
          <w:rFonts w:asciiTheme="minorEastAsia" w:hAnsiTheme="minorEastAsia" w:hint="eastAsia"/>
          <w:b/>
          <w:sz w:val="24"/>
        </w:rPr>
        <w:t>体系や柱を「</w:t>
      </w:r>
      <w:r>
        <w:rPr>
          <w:rFonts w:asciiTheme="minorEastAsia" w:hAnsiTheme="minorEastAsia" w:hint="eastAsia"/>
          <w:b/>
          <w:sz w:val="24"/>
        </w:rPr>
        <w:t>基本的な考え方</w:t>
      </w:r>
      <w:r w:rsidR="004F2A1C">
        <w:rPr>
          <w:rFonts w:asciiTheme="minorEastAsia" w:hAnsiTheme="minorEastAsia" w:hint="eastAsia"/>
          <w:b/>
          <w:sz w:val="24"/>
        </w:rPr>
        <w:t>」に</w:t>
      </w:r>
      <w:r>
        <w:rPr>
          <w:rFonts w:asciiTheme="minorEastAsia" w:hAnsiTheme="minorEastAsia" w:hint="eastAsia"/>
          <w:b/>
          <w:sz w:val="24"/>
        </w:rPr>
        <w:t>一本化するに</w:t>
      </w:r>
      <w:r w:rsidR="009C06EE">
        <w:rPr>
          <w:rFonts w:asciiTheme="minorEastAsia" w:hAnsiTheme="minorEastAsia" w:hint="eastAsia"/>
          <w:b/>
          <w:sz w:val="24"/>
        </w:rPr>
        <w:t>当たり</w:t>
      </w:r>
      <w:r>
        <w:rPr>
          <w:rFonts w:asciiTheme="minorEastAsia" w:hAnsiTheme="minorEastAsia" w:hint="eastAsia"/>
          <w:b/>
          <w:sz w:val="24"/>
        </w:rPr>
        <w:t>、</w:t>
      </w:r>
      <w:r w:rsidR="004F2A1C">
        <w:rPr>
          <w:rFonts w:asciiTheme="minorEastAsia" w:hAnsiTheme="minorEastAsia" w:hint="eastAsia"/>
          <w:b/>
          <w:sz w:val="24"/>
        </w:rPr>
        <w:t>「基本的な考え方」と各政策との関係性が、第１期創生計画と第２期創生計画では異なる</w:t>
      </w:r>
      <w:r>
        <w:rPr>
          <w:rFonts w:asciiTheme="minorEastAsia" w:hAnsiTheme="minorEastAsia" w:hint="eastAsia"/>
          <w:b/>
          <w:sz w:val="24"/>
        </w:rPr>
        <w:t>場合がある。例えば、ゴルフやハーブ</w:t>
      </w:r>
      <w:r w:rsidR="0020693C">
        <w:rPr>
          <w:rFonts w:asciiTheme="minorEastAsia" w:hAnsiTheme="minorEastAsia" w:hint="eastAsia"/>
          <w:b/>
          <w:sz w:val="24"/>
        </w:rPr>
        <w:t>の振興</w:t>
      </w:r>
      <w:r>
        <w:rPr>
          <w:rFonts w:asciiTheme="minorEastAsia" w:hAnsiTheme="minorEastAsia" w:hint="eastAsia"/>
          <w:b/>
          <w:sz w:val="24"/>
        </w:rPr>
        <w:t>は</w:t>
      </w:r>
      <w:r w:rsidR="00607DB5">
        <w:rPr>
          <w:rFonts w:asciiTheme="minorEastAsia" w:hAnsiTheme="minorEastAsia" w:hint="eastAsia"/>
          <w:b/>
          <w:sz w:val="24"/>
        </w:rPr>
        <w:t>、</w:t>
      </w:r>
      <w:r>
        <w:rPr>
          <w:rFonts w:asciiTheme="minorEastAsia" w:hAnsiTheme="minorEastAsia" w:hint="eastAsia"/>
          <w:b/>
          <w:sz w:val="24"/>
        </w:rPr>
        <w:t>観光施策と産業施策のどちらの面を重視するかという</w:t>
      </w:r>
      <w:r w:rsidR="004F2A1C">
        <w:rPr>
          <w:rFonts w:asciiTheme="minorEastAsia" w:hAnsiTheme="minorEastAsia" w:hint="eastAsia"/>
          <w:b/>
          <w:sz w:val="24"/>
        </w:rPr>
        <w:t>視点がある</w:t>
      </w:r>
      <w:r>
        <w:rPr>
          <w:rFonts w:asciiTheme="minorEastAsia" w:hAnsiTheme="minorEastAsia" w:hint="eastAsia"/>
          <w:b/>
          <w:sz w:val="24"/>
        </w:rPr>
        <w:t>。第１期</w:t>
      </w:r>
      <w:r w:rsidR="004F2A1C">
        <w:rPr>
          <w:rFonts w:asciiTheme="minorEastAsia" w:hAnsiTheme="minorEastAsia" w:hint="eastAsia"/>
          <w:b/>
          <w:sz w:val="24"/>
        </w:rPr>
        <w:t>創生計画</w:t>
      </w:r>
      <w:r>
        <w:rPr>
          <w:rFonts w:asciiTheme="minorEastAsia" w:hAnsiTheme="minorEastAsia" w:hint="eastAsia"/>
          <w:b/>
          <w:sz w:val="24"/>
        </w:rPr>
        <w:t>では、</w:t>
      </w:r>
      <w:r w:rsidR="004F2A1C">
        <w:rPr>
          <w:rFonts w:asciiTheme="minorEastAsia" w:hAnsiTheme="minorEastAsia" w:hint="eastAsia"/>
          <w:b/>
          <w:sz w:val="24"/>
        </w:rPr>
        <w:t>こういった</w:t>
      </w:r>
      <w:r>
        <w:rPr>
          <w:rFonts w:asciiTheme="minorEastAsia" w:hAnsiTheme="minorEastAsia" w:hint="eastAsia"/>
          <w:b/>
          <w:sz w:val="24"/>
        </w:rPr>
        <w:t>施策の視点</w:t>
      </w:r>
      <w:r w:rsidR="004F2A1C">
        <w:rPr>
          <w:rFonts w:asciiTheme="minorEastAsia" w:hAnsiTheme="minorEastAsia" w:hint="eastAsia"/>
          <w:b/>
          <w:sz w:val="24"/>
        </w:rPr>
        <w:t>とＫＰＩとの関係性があいまいであった</w:t>
      </w:r>
      <w:r w:rsidR="00813194">
        <w:rPr>
          <w:rFonts w:asciiTheme="minorEastAsia" w:hAnsiTheme="minorEastAsia" w:hint="eastAsia"/>
          <w:b/>
          <w:sz w:val="24"/>
        </w:rPr>
        <w:t>ので、</w:t>
      </w:r>
      <w:r w:rsidR="004F2A1C">
        <w:rPr>
          <w:rFonts w:asciiTheme="minorEastAsia" w:hAnsiTheme="minorEastAsia" w:hint="eastAsia"/>
          <w:b/>
          <w:sz w:val="24"/>
        </w:rPr>
        <w:t>第２期創生計画</w:t>
      </w:r>
      <w:r w:rsidR="0020693C">
        <w:rPr>
          <w:rFonts w:asciiTheme="minorEastAsia" w:hAnsiTheme="minorEastAsia" w:hint="eastAsia"/>
          <w:b/>
          <w:sz w:val="24"/>
        </w:rPr>
        <w:t>では、整理して考えなければならない。</w:t>
      </w:r>
    </w:p>
    <w:p w:rsidR="00F6119C" w:rsidRDefault="004F2A1C" w:rsidP="00F6119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・ＫＰＩの統合や項目変更等も、施策の視点</w:t>
      </w:r>
      <w:r w:rsidR="00F6119C">
        <w:rPr>
          <w:rFonts w:asciiTheme="minorEastAsia" w:hAnsiTheme="minorEastAsia" w:hint="eastAsia"/>
          <w:b/>
          <w:sz w:val="24"/>
        </w:rPr>
        <w:t>の変更に沿って行われるべきである。</w:t>
      </w:r>
    </w:p>
    <w:p w:rsidR="00F6119C" w:rsidRDefault="00F6119C" w:rsidP="00F6119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・ＫＰＩの最終的な目的は、「三木市に住みたい、三木</w:t>
      </w:r>
      <w:r w:rsidR="004F2A1C">
        <w:rPr>
          <w:rFonts w:asciiTheme="minorEastAsia" w:hAnsiTheme="minorEastAsia" w:hint="eastAsia"/>
          <w:b/>
          <w:sz w:val="24"/>
        </w:rPr>
        <w:t>市に住んで良かった」ということを測ることなので、ＫＰＩを考える際には</w:t>
      </w:r>
      <w:r>
        <w:rPr>
          <w:rFonts w:asciiTheme="minorEastAsia" w:hAnsiTheme="minorEastAsia" w:hint="eastAsia"/>
          <w:b/>
          <w:sz w:val="24"/>
        </w:rPr>
        <w:t>、最終的な目的に立ち返る必要がある。満足度は</w:t>
      </w:r>
      <w:r w:rsidR="0020693C">
        <w:rPr>
          <w:rFonts w:asciiTheme="minorEastAsia" w:hAnsiTheme="minorEastAsia" w:hint="eastAsia"/>
          <w:b/>
          <w:sz w:val="24"/>
        </w:rPr>
        <w:t>、定性的なものであるので</w:t>
      </w:r>
      <w:r>
        <w:rPr>
          <w:rFonts w:asciiTheme="minorEastAsia" w:hAnsiTheme="minorEastAsia" w:hint="eastAsia"/>
          <w:b/>
          <w:sz w:val="24"/>
        </w:rPr>
        <w:t>測ることが難し</w:t>
      </w:r>
      <w:r w:rsidR="004F2A1C">
        <w:rPr>
          <w:rFonts w:asciiTheme="minorEastAsia" w:hAnsiTheme="minorEastAsia" w:hint="eastAsia"/>
          <w:b/>
          <w:sz w:val="24"/>
        </w:rPr>
        <w:t>い。</w:t>
      </w:r>
      <w:r>
        <w:rPr>
          <w:rFonts w:asciiTheme="minorEastAsia" w:hAnsiTheme="minorEastAsia" w:hint="eastAsia"/>
          <w:b/>
          <w:sz w:val="24"/>
        </w:rPr>
        <w:t>最終的な目的と</w:t>
      </w:r>
      <w:r w:rsidR="004F2A1C">
        <w:rPr>
          <w:rFonts w:asciiTheme="minorEastAsia" w:hAnsiTheme="minorEastAsia" w:hint="eastAsia"/>
          <w:b/>
          <w:sz w:val="24"/>
        </w:rPr>
        <w:t>、定量的に測りやすい</w:t>
      </w:r>
      <w:r>
        <w:rPr>
          <w:rFonts w:asciiTheme="minorEastAsia" w:hAnsiTheme="minorEastAsia" w:hint="eastAsia"/>
          <w:b/>
          <w:sz w:val="24"/>
        </w:rPr>
        <w:t>ＫＰＩとの間に何らかのロジックが成立していなければならない。</w:t>
      </w:r>
    </w:p>
    <w:p w:rsidR="00F6119C" w:rsidRDefault="00F6119C" w:rsidP="00F6119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・今後、人口減少に伴い生産年齢人口が減ることで、ＫＰＩの「</w:t>
      </w:r>
      <w:r w:rsidR="0020693C">
        <w:rPr>
          <w:rFonts w:asciiTheme="minorEastAsia" w:hAnsiTheme="minorEastAsia" w:hint="eastAsia"/>
          <w:b/>
          <w:sz w:val="24"/>
        </w:rPr>
        <w:t>市民</w:t>
      </w:r>
      <w:r>
        <w:rPr>
          <w:rFonts w:asciiTheme="minorEastAsia" w:hAnsiTheme="minorEastAsia" w:hint="eastAsia"/>
          <w:b/>
          <w:sz w:val="24"/>
        </w:rPr>
        <w:t>一人当たり</w:t>
      </w:r>
      <w:r w:rsidR="0020693C">
        <w:rPr>
          <w:rFonts w:asciiTheme="minorEastAsia" w:hAnsiTheme="minorEastAsia" w:hint="eastAsia"/>
          <w:b/>
          <w:sz w:val="24"/>
        </w:rPr>
        <w:t>の平均</w:t>
      </w:r>
      <w:r>
        <w:rPr>
          <w:rFonts w:asciiTheme="minorEastAsia" w:hAnsiTheme="minorEastAsia" w:hint="eastAsia"/>
          <w:b/>
          <w:sz w:val="24"/>
        </w:rPr>
        <w:t>所得</w:t>
      </w:r>
      <w:r w:rsidR="0020693C">
        <w:rPr>
          <w:rFonts w:asciiTheme="minorEastAsia" w:hAnsiTheme="minorEastAsia" w:hint="eastAsia"/>
          <w:b/>
          <w:sz w:val="24"/>
        </w:rPr>
        <w:t>額」が減る。しかし、人口を増やすためには、このＫＰＩ</w:t>
      </w:r>
      <w:r>
        <w:rPr>
          <w:rFonts w:asciiTheme="minorEastAsia" w:hAnsiTheme="minorEastAsia" w:hint="eastAsia"/>
          <w:b/>
          <w:sz w:val="24"/>
        </w:rPr>
        <w:t>は重要な指標であるので、減ったように見えると市民の</w:t>
      </w:r>
      <w:r w:rsidR="00972C00">
        <w:rPr>
          <w:rFonts w:asciiTheme="minorEastAsia" w:hAnsiTheme="minorEastAsia" w:hint="eastAsia"/>
          <w:b/>
          <w:sz w:val="24"/>
        </w:rPr>
        <w:t>理解を</w:t>
      </w:r>
      <w:r w:rsidR="00813194">
        <w:rPr>
          <w:rFonts w:asciiTheme="minorEastAsia" w:hAnsiTheme="minorEastAsia" w:hint="eastAsia"/>
          <w:b/>
          <w:sz w:val="24"/>
        </w:rPr>
        <w:t>得にくい。</w:t>
      </w:r>
      <w:r w:rsidR="0020693C">
        <w:rPr>
          <w:rFonts w:asciiTheme="minorEastAsia" w:hAnsiTheme="minorEastAsia" w:hint="eastAsia"/>
          <w:b/>
          <w:sz w:val="24"/>
        </w:rPr>
        <w:t>「市民</w:t>
      </w:r>
      <w:r w:rsidR="00940633">
        <w:rPr>
          <w:rFonts w:asciiTheme="minorEastAsia" w:hAnsiTheme="minorEastAsia" w:hint="eastAsia"/>
          <w:b/>
          <w:sz w:val="24"/>
        </w:rPr>
        <w:t>一人当たりの平均所得額」の目標が減ることが、ネガティブに見えるので、</w:t>
      </w:r>
      <w:r w:rsidR="0020693C">
        <w:rPr>
          <w:rFonts w:asciiTheme="minorEastAsia" w:hAnsiTheme="minorEastAsia" w:hint="eastAsia"/>
          <w:b/>
          <w:sz w:val="24"/>
        </w:rPr>
        <w:t>「</w:t>
      </w:r>
      <w:r w:rsidR="00813194">
        <w:rPr>
          <w:rFonts w:asciiTheme="minorEastAsia" w:hAnsiTheme="minorEastAsia" w:hint="eastAsia"/>
          <w:b/>
          <w:sz w:val="24"/>
        </w:rPr>
        <w:t>生産年齢人口</w:t>
      </w:r>
      <w:r w:rsidR="00972C00">
        <w:rPr>
          <w:rFonts w:asciiTheme="minorEastAsia" w:hAnsiTheme="minorEastAsia" w:hint="eastAsia"/>
          <w:b/>
          <w:sz w:val="24"/>
        </w:rPr>
        <w:t>に対する市民一人当たりの</w:t>
      </w:r>
      <w:r w:rsidR="0020693C">
        <w:rPr>
          <w:rFonts w:asciiTheme="minorEastAsia" w:hAnsiTheme="minorEastAsia" w:hint="eastAsia"/>
          <w:b/>
          <w:sz w:val="24"/>
        </w:rPr>
        <w:t>平均所得額」や、「平均世帯所得」にする</w:t>
      </w:r>
      <w:r w:rsidR="00940633">
        <w:rPr>
          <w:rFonts w:asciiTheme="minorEastAsia" w:hAnsiTheme="minorEastAsia" w:hint="eastAsia"/>
          <w:b/>
          <w:sz w:val="24"/>
        </w:rPr>
        <w:t>など</w:t>
      </w:r>
      <w:r w:rsidR="00813194">
        <w:rPr>
          <w:rFonts w:asciiTheme="minorEastAsia" w:hAnsiTheme="minorEastAsia" w:hint="eastAsia"/>
          <w:b/>
          <w:sz w:val="24"/>
        </w:rPr>
        <w:t>、工夫をして</w:t>
      </w:r>
      <w:r w:rsidR="0020693C">
        <w:rPr>
          <w:rFonts w:asciiTheme="minorEastAsia" w:hAnsiTheme="minorEastAsia" w:hint="eastAsia"/>
          <w:b/>
          <w:sz w:val="24"/>
        </w:rPr>
        <w:t>子育て世代の所得の実態に近い</w:t>
      </w:r>
      <w:r>
        <w:rPr>
          <w:rFonts w:asciiTheme="minorEastAsia" w:hAnsiTheme="minorEastAsia" w:hint="eastAsia"/>
          <w:b/>
          <w:sz w:val="24"/>
        </w:rPr>
        <w:t>指標にする</w:t>
      </w:r>
      <w:r w:rsidR="00940633">
        <w:rPr>
          <w:rFonts w:asciiTheme="minorEastAsia" w:hAnsiTheme="minorEastAsia" w:hint="eastAsia"/>
          <w:b/>
          <w:sz w:val="24"/>
        </w:rPr>
        <w:t>べき</w:t>
      </w:r>
      <w:r>
        <w:rPr>
          <w:rFonts w:asciiTheme="minorEastAsia" w:hAnsiTheme="minorEastAsia" w:hint="eastAsia"/>
          <w:b/>
          <w:sz w:val="24"/>
        </w:rPr>
        <w:t>である。</w:t>
      </w:r>
    </w:p>
    <w:p w:rsidR="00F6119C" w:rsidRDefault="00940633" w:rsidP="00DA2377">
      <w:pPr>
        <w:tabs>
          <w:tab w:val="left" w:pos="6705"/>
        </w:tabs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・ＫＰＩの数値の根拠が分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からない。例えば、積み上げ式での予想</w:t>
      </w:r>
      <w:r w:rsidR="0020693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値に、政策での効果の期待値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の</w:t>
      </w:r>
      <w:r w:rsidR="0020693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合計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を</w:t>
      </w:r>
      <w:r w:rsidR="00AF20D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根拠</w:t>
      </w:r>
      <w:r w:rsidR="00972C0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とした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目標を設定すべきである。</w:t>
      </w:r>
    </w:p>
    <w:p w:rsidR="00F6119C" w:rsidRPr="00F6119C" w:rsidRDefault="00F6119C" w:rsidP="00DA2377">
      <w:pPr>
        <w:tabs>
          <w:tab w:val="left" w:pos="6705"/>
        </w:tabs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904208" w:rsidRPr="00DA2377" w:rsidRDefault="00904208" w:rsidP="00A43201">
      <w:pPr>
        <w:tabs>
          <w:tab w:val="left" w:pos="6705"/>
        </w:tabs>
        <w:spacing w:line="380" w:lineRule="exact"/>
        <w:ind w:leftChars="135" w:left="283" w:right="-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A237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■</w:t>
      </w:r>
      <w:r w:rsidR="00F6119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今後の施策</w:t>
      </w:r>
      <w:r w:rsidR="007E7ED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について</w:t>
      </w:r>
      <w:r w:rsidR="006D3767" w:rsidRPr="00DA2377">
        <w:rPr>
          <w:rFonts w:asciiTheme="minorEastAsia" w:hAnsiTheme="minorEastAsia"/>
          <w:b/>
          <w:color w:val="000000" w:themeColor="text1"/>
          <w:sz w:val="24"/>
          <w:szCs w:val="24"/>
        </w:rPr>
        <w:tab/>
      </w:r>
    </w:p>
    <w:p w:rsidR="004F2A1C" w:rsidRDefault="004F2A1C" w:rsidP="004F2A1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・複数の施策の視点があるという点では、例えば、「児童生徒の地元への愛着育成」は、教育施策と産業施策という２つの枠組みの間にある。新規の施策やＫＰＩを考える際に</w:t>
      </w:r>
      <w:r w:rsidR="0020693C">
        <w:rPr>
          <w:rFonts w:asciiTheme="minorEastAsia" w:hAnsiTheme="minorEastAsia" w:hint="eastAsia"/>
          <w:b/>
          <w:sz w:val="24"/>
        </w:rPr>
        <w:t>は</w:t>
      </w:r>
      <w:r>
        <w:rPr>
          <w:rFonts w:asciiTheme="minorEastAsia" w:hAnsiTheme="minorEastAsia" w:hint="eastAsia"/>
          <w:b/>
          <w:sz w:val="24"/>
        </w:rPr>
        <w:t>、</w:t>
      </w:r>
      <w:r w:rsidR="0020693C">
        <w:rPr>
          <w:rFonts w:asciiTheme="minorEastAsia" w:hAnsiTheme="minorEastAsia" w:hint="eastAsia"/>
          <w:b/>
          <w:sz w:val="24"/>
        </w:rPr>
        <w:t>枠組みの間</w:t>
      </w:r>
      <w:r w:rsidR="00607DB5">
        <w:rPr>
          <w:rFonts w:asciiTheme="minorEastAsia" w:hAnsiTheme="minorEastAsia" w:hint="eastAsia"/>
          <w:b/>
          <w:sz w:val="24"/>
        </w:rPr>
        <w:t>の施策に</w:t>
      </w:r>
      <w:r w:rsidR="0020693C">
        <w:rPr>
          <w:rFonts w:asciiTheme="minorEastAsia" w:hAnsiTheme="minorEastAsia" w:hint="eastAsia"/>
          <w:b/>
          <w:sz w:val="24"/>
        </w:rPr>
        <w:t>ついても考えなければならない</w:t>
      </w:r>
      <w:r>
        <w:rPr>
          <w:rFonts w:asciiTheme="minorEastAsia" w:hAnsiTheme="minorEastAsia" w:hint="eastAsia"/>
          <w:b/>
          <w:sz w:val="24"/>
        </w:rPr>
        <w:t>。</w:t>
      </w:r>
    </w:p>
    <w:p w:rsidR="00F6119C" w:rsidRDefault="00972C00" w:rsidP="00F6119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・第２期創生計画においては、外国人労働者の適切な受</w:t>
      </w:r>
      <w:r w:rsidR="00F6119C">
        <w:rPr>
          <w:rFonts w:asciiTheme="minorEastAsia" w:hAnsiTheme="minorEastAsia" w:hint="eastAsia"/>
          <w:b/>
          <w:sz w:val="24"/>
        </w:rPr>
        <w:t>入れ</w:t>
      </w:r>
      <w:r w:rsidR="00813194">
        <w:rPr>
          <w:rFonts w:asciiTheme="minorEastAsia" w:hAnsiTheme="minorEastAsia" w:hint="eastAsia"/>
          <w:b/>
          <w:sz w:val="24"/>
        </w:rPr>
        <w:t>や、三木市の良さを</w:t>
      </w:r>
      <w:r w:rsidR="004F2A1C">
        <w:rPr>
          <w:rFonts w:asciiTheme="minorEastAsia" w:hAnsiTheme="minorEastAsia" w:hint="eastAsia"/>
          <w:b/>
          <w:sz w:val="24"/>
        </w:rPr>
        <w:t>発信することで移住</w:t>
      </w:r>
      <w:r w:rsidR="00813194">
        <w:rPr>
          <w:rFonts w:asciiTheme="minorEastAsia" w:hAnsiTheme="minorEastAsia" w:hint="eastAsia"/>
          <w:b/>
          <w:sz w:val="24"/>
        </w:rPr>
        <w:t>者</w:t>
      </w:r>
      <w:r w:rsidR="004F2A1C">
        <w:rPr>
          <w:rFonts w:asciiTheme="minorEastAsia" w:hAnsiTheme="minorEastAsia" w:hint="eastAsia"/>
          <w:b/>
          <w:sz w:val="24"/>
        </w:rPr>
        <w:t>を増やすこと</w:t>
      </w:r>
      <w:r w:rsidR="00F6119C">
        <w:rPr>
          <w:rFonts w:asciiTheme="minorEastAsia" w:hAnsiTheme="minorEastAsia" w:hint="eastAsia"/>
          <w:b/>
          <w:sz w:val="24"/>
        </w:rPr>
        <w:t>は、特に重要である。</w:t>
      </w:r>
    </w:p>
    <w:p w:rsidR="002243C8" w:rsidRPr="00F6119C" w:rsidRDefault="002243C8" w:rsidP="002243C8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・総合計画と同じく、創生計画においても、ＳＤＧｓに則し</w:t>
      </w:r>
      <w:r w:rsidR="0020693C">
        <w:rPr>
          <w:rFonts w:asciiTheme="minorEastAsia" w:hAnsiTheme="minorEastAsia" w:hint="eastAsia"/>
          <w:b/>
          <w:sz w:val="24"/>
        </w:rPr>
        <w:t>た</w:t>
      </w:r>
      <w:r>
        <w:rPr>
          <w:rFonts w:asciiTheme="minorEastAsia" w:hAnsiTheme="minorEastAsia" w:hint="eastAsia"/>
          <w:b/>
          <w:sz w:val="24"/>
        </w:rPr>
        <w:t>視点を持たなければならない。</w:t>
      </w:r>
    </w:p>
    <w:p w:rsidR="00F6119C" w:rsidRDefault="00F6119C" w:rsidP="00F6119C">
      <w:pPr>
        <w:tabs>
          <w:tab w:val="left" w:pos="6705"/>
        </w:tabs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具体的</w:t>
      </w:r>
      <w:r w:rsidR="00972C0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に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607DB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「</w:t>
      </w:r>
      <w:r w:rsidR="00AF20D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市民が三木市へなぜ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転入してきたのか、三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木市から</w:t>
      </w:r>
      <w:r w:rsidR="00AF20D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なぜ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転出するのか</w:t>
      </w:r>
      <w:r w:rsidR="00607DB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」</w:t>
      </w:r>
      <w:r w:rsidR="004F2A1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という理由を情報収集して、施策に生か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すべきである。</w:t>
      </w:r>
    </w:p>
    <w:p w:rsidR="00E03D7D" w:rsidRDefault="0020693C" w:rsidP="00E03D7D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・人口</w:t>
      </w:r>
      <w:r w:rsidR="00AF20D1">
        <w:rPr>
          <w:rFonts w:asciiTheme="minorEastAsia" w:hAnsiTheme="minorEastAsia" w:hint="eastAsia"/>
          <w:b/>
          <w:sz w:val="24"/>
        </w:rPr>
        <w:t>を</w:t>
      </w:r>
      <w:r>
        <w:rPr>
          <w:rFonts w:asciiTheme="minorEastAsia" w:hAnsiTheme="minorEastAsia" w:hint="eastAsia"/>
          <w:b/>
          <w:sz w:val="24"/>
        </w:rPr>
        <w:t>維持できる合計特殊出生率は、約２．０７である。</w:t>
      </w:r>
      <w:r w:rsidR="00F6119C">
        <w:rPr>
          <w:rFonts w:asciiTheme="minorEastAsia" w:hAnsiTheme="minorEastAsia" w:hint="eastAsia"/>
          <w:b/>
          <w:sz w:val="24"/>
        </w:rPr>
        <w:t>今すぐに合計特殊出生率が２．０７まで回復したと仮定しても、生まれた子どもが大人になるまでの２０年は人口減少が続くことになる。</w:t>
      </w:r>
      <w:r w:rsidR="00972C00">
        <w:rPr>
          <w:rFonts w:asciiTheme="minorEastAsia" w:hAnsiTheme="minorEastAsia" w:hint="eastAsia"/>
          <w:b/>
          <w:sz w:val="24"/>
        </w:rPr>
        <w:t>今後２０年間の</w:t>
      </w:r>
      <w:r w:rsidR="00F6119C">
        <w:rPr>
          <w:rFonts w:asciiTheme="minorEastAsia" w:hAnsiTheme="minorEastAsia" w:hint="eastAsia"/>
          <w:b/>
          <w:sz w:val="24"/>
        </w:rPr>
        <w:t>人口減少をどう乗り越えるのかという</w:t>
      </w:r>
      <w:r w:rsidR="004F2A1C">
        <w:rPr>
          <w:rFonts w:asciiTheme="minorEastAsia" w:hAnsiTheme="minorEastAsia" w:hint="eastAsia"/>
          <w:b/>
          <w:sz w:val="24"/>
        </w:rPr>
        <w:t>こと</w:t>
      </w:r>
      <w:r w:rsidR="00940633">
        <w:rPr>
          <w:rFonts w:asciiTheme="minorEastAsia" w:hAnsiTheme="minorEastAsia" w:hint="eastAsia"/>
          <w:b/>
          <w:sz w:val="24"/>
        </w:rPr>
        <w:t>が重要</w:t>
      </w:r>
      <w:r w:rsidR="00F6119C">
        <w:rPr>
          <w:rFonts w:asciiTheme="minorEastAsia" w:hAnsiTheme="minorEastAsia" w:hint="eastAsia"/>
          <w:b/>
          <w:sz w:val="24"/>
        </w:rPr>
        <w:t>である。</w:t>
      </w:r>
    </w:p>
    <w:p w:rsidR="00F6119C" w:rsidRDefault="00F6119C" w:rsidP="00F6119C">
      <w:pPr>
        <w:spacing w:line="380" w:lineRule="exact"/>
        <w:ind w:leftChars="135" w:left="524" w:right="-1" w:hangingChars="100" w:hanging="241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・これまでの社会は時間労働制であったが、</w:t>
      </w:r>
      <w:r w:rsidR="00972C00">
        <w:rPr>
          <w:rFonts w:asciiTheme="minorEastAsia" w:hAnsiTheme="minorEastAsia" w:hint="eastAsia"/>
          <w:b/>
          <w:sz w:val="24"/>
        </w:rPr>
        <w:t>グローバル化や情報技術の革新が進むことにより、これからの社会は、</w:t>
      </w:r>
      <w:r>
        <w:rPr>
          <w:rFonts w:asciiTheme="minorEastAsia" w:hAnsiTheme="minorEastAsia" w:hint="eastAsia"/>
          <w:b/>
          <w:sz w:val="24"/>
        </w:rPr>
        <w:t>仕事量に応じた裁量労働制へ移行していく。在宅で仕事をして、都会へ働きに行くのは週</w:t>
      </w:r>
      <w:r w:rsidR="00972C00">
        <w:rPr>
          <w:rFonts w:asciiTheme="minorEastAsia" w:hAnsiTheme="minorEastAsia" w:hint="eastAsia"/>
          <w:b/>
          <w:sz w:val="24"/>
        </w:rPr>
        <w:t>に</w:t>
      </w:r>
      <w:r>
        <w:rPr>
          <w:rFonts w:asciiTheme="minorEastAsia" w:hAnsiTheme="minorEastAsia" w:hint="eastAsia"/>
          <w:b/>
          <w:sz w:val="24"/>
        </w:rPr>
        <w:t>数日となる未来が近づいている。三木市で在宅ワークを行う</w:t>
      </w:r>
      <w:r w:rsidR="00940633">
        <w:rPr>
          <w:rFonts w:asciiTheme="minorEastAsia" w:hAnsiTheme="minorEastAsia" w:hint="eastAsia"/>
          <w:b/>
          <w:sz w:val="24"/>
        </w:rPr>
        <w:t>に当たり、不足している要素を踏まえて計画</w:t>
      </w:r>
      <w:r w:rsidR="0020693C">
        <w:rPr>
          <w:rFonts w:asciiTheme="minorEastAsia" w:hAnsiTheme="minorEastAsia" w:hint="eastAsia"/>
          <w:b/>
          <w:sz w:val="24"/>
        </w:rPr>
        <w:t>を考える</w:t>
      </w:r>
      <w:r w:rsidR="00813194">
        <w:rPr>
          <w:rFonts w:asciiTheme="minorEastAsia" w:hAnsiTheme="minorEastAsia" w:hint="eastAsia"/>
          <w:b/>
          <w:sz w:val="24"/>
        </w:rPr>
        <w:t>必要がある</w:t>
      </w:r>
      <w:r>
        <w:rPr>
          <w:rFonts w:asciiTheme="minorEastAsia" w:hAnsiTheme="minorEastAsia" w:hint="eastAsia"/>
          <w:b/>
          <w:sz w:val="24"/>
        </w:rPr>
        <w:t>。</w:t>
      </w:r>
    </w:p>
    <w:p w:rsidR="00F6119C" w:rsidRPr="00813194" w:rsidRDefault="00F6119C" w:rsidP="00A43201">
      <w:pPr>
        <w:spacing w:line="380" w:lineRule="exact"/>
        <w:ind w:leftChars="135" w:left="283" w:right="-1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DA2377" w:rsidRPr="00F6119C" w:rsidRDefault="00DA2377" w:rsidP="00DA2377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A2377" w:rsidRPr="00F6119C" w:rsidSect="006D3767">
      <w:footerReference w:type="default" r:id="rId8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34" w:rsidRDefault="00492234" w:rsidP="00474E54">
      <w:r>
        <w:separator/>
      </w:r>
    </w:p>
  </w:endnote>
  <w:endnote w:type="continuationSeparator" w:id="0">
    <w:p w:rsidR="00492234" w:rsidRDefault="00492234" w:rsidP="0047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847327"/>
      <w:docPartObj>
        <w:docPartGallery w:val="Page Numbers (Bottom of Page)"/>
        <w:docPartUnique/>
      </w:docPartObj>
    </w:sdtPr>
    <w:sdtEndPr/>
    <w:sdtContent>
      <w:p w:rsidR="00492234" w:rsidRDefault="004922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AA" w:rsidRPr="006607AA">
          <w:rPr>
            <w:noProof/>
            <w:lang w:val="ja-JP"/>
          </w:rPr>
          <w:t>1</w:t>
        </w:r>
        <w:r>
          <w:fldChar w:fldCharType="end"/>
        </w:r>
      </w:p>
    </w:sdtContent>
  </w:sdt>
  <w:p w:rsidR="00492234" w:rsidRDefault="004922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34" w:rsidRDefault="00492234" w:rsidP="00474E54">
      <w:r>
        <w:separator/>
      </w:r>
    </w:p>
  </w:footnote>
  <w:footnote w:type="continuationSeparator" w:id="0">
    <w:p w:rsidR="00492234" w:rsidRDefault="00492234" w:rsidP="0047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0D"/>
    <w:rsid w:val="00006474"/>
    <w:rsid w:val="000248B0"/>
    <w:rsid w:val="00026DFB"/>
    <w:rsid w:val="00045AAD"/>
    <w:rsid w:val="00051848"/>
    <w:rsid w:val="00062E6C"/>
    <w:rsid w:val="00075222"/>
    <w:rsid w:val="00083287"/>
    <w:rsid w:val="00086CC5"/>
    <w:rsid w:val="0009622F"/>
    <w:rsid w:val="00096C3A"/>
    <w:rsid w:val="000A0C44"/>
    <w:rsid w:val="000A67E1"/>
    <w:rsid w:val="000B2415"/>
    <w:rsid w:val="000B533E"/>
    <w:rsid w:val="000B71C7"/>
    <w:rsid w:val="000F103A"/>
    <w:rsid w:val="000F1FE2"/>
    <w:rsid w:val="0012647E"/>
    <w:rsid w:val="00131AC2"/>
    <w:rsid w:val="00133759"/>
    <w:rsid w:val="00172B09"/>
    <w:rsid w:val="00172E2D"/>
    <w:rsid w:val="001813D2"/>
    <w:rsid w:val="001A74AB"/>
    <w:rsid w:val="001B0F89"/>
    <w:rsid w:val="001D27A9"/>
    <w:rsid w:val="001D7F31"/>
    <w:rsid w:val="001E1B66"/>
    <w:rsid w:val="001E4FEC"/>
    <w:rsid w:val="001E79BD"/>
    <w:rsid w:val="00200C0A"/>
    <w:rsid w:val="0020693C"/>
    <w:rsid w:val="00212653"/>
    <w:rsid w:val="002243C8"/>
    <w:rsid w:val="0024052E"/>
    <w:rsid w:val="002636F3"/>
    <w:rsid w:val="00267D76"/>
    <w:rsid w:val="00295FB1"/>
    <w:rsid w:val="002A362C"/>
    <w:rsid w:val="002B1028"/>
    <w:rsid w:val="002B6678"/>
    <w:rsid w:val="002B66B3"/>
    <w:rsid w:val="002D304A"/>
    <w:rsid w:val="002F2451"/>
    <w:rsid w:val="002F42C6"/>
    <w:rsid w:val="002F5669"/>
    <w:rsid w:val="003175D3"/>
    <w:rsid w:val="003279CD"/>
    <w:rsid w:val="00345E7E"/>
    <w:rsid w:val="0035159F"/>
    <w:rsid w:val="003603F4"/>
    <w:rsid w:val="0036068A"/>
    <w:rsid w:val="00361784"/>
    <w:rsid w:val="003658A4"/>
    <w:rsid w:val="00373189"/>
    <w:rsid w:val="00376FBA"/>
    <w:rsid w:val="00391CAD"/>
    <w:rsid w:val="003A4424"/>
    <w:rsid w:val="003B13C1"/>
    <w:rsid w:val="003D0349"/>
    <w:rsid w:val="003D1AB5"/>
    <w:rsid w:val="003E12D3"/>
    <w:rsid w:val="003E312B"/>
    <w:rsid w:val="003E5167"/>
    <w:rsid w:val="003E655C"/>
    <w:rsid w:val="003E68EA"/>
    <w:rsid w:val="003F2F35"/>
    <w:rsid w:val="003F4B27"/>
    <w:rsid w:val="003F624D"/>
    <w:rsid w:val="003F7EBC"/>
    <w:rsid w:val="00410440"/>
    <w:rsid w:val="00412591"/>
    <w:rsid w:val="00413F7D"/>
    <w:rsid w:val="00423E7D"/>
    <w:rsid w:val="00440A74"/>
    <w:rsid w:val="00440AE3"/>
    <w:rsid w:val="00442E8F"/>
    <w:rsid w:val="00447418"/>
    <w:rsid w:val="004564E6"/>
    <w:rsid w:val="00466A83"/>
    <w:rsid w:val="0047172C"/>
    <w:rsid w:val="00474E54"/>
    <w:rsid w:val="004810FD"/>
    <w:rsid w:val="00482DA6"/>
    <w:rsid w:val="0048304A"/>
    <w:rsid w:val="00492234"/>
    <w:rsid w:val="004A0FED"/>
    <w:rsid w:val="004A5C22"/>
    <w:rsid w:val="004B1543"/>
    <w:rsid w:val="004B4800"/>
    <w:rsid w:val="004B4E0E"/>
    <w:rsid w:val="004F2A1C"/>
    <w:rsid w:val="004F6396"/>
    <w:rsid w:val="00510610"/>
    <w:rsid w:val="005327D8"/>
    <w:rsid w:val="00544A0E"/>
    <w:rsid w:val="00563DFC"/>
    <w:rsid w:val="005663AC"/>
    <w:rsid w:val="00580720"/>
    <w:rsid w:val="005861A4"/>
    <w:rsid w:val="00586DFF"/>
    <w:rsid w:val="0059333E"/>
    <w:rsid w:val="00594B93"/>
    <w:rsid w:val="005971E4"/>
    <w:rsid w:val="005A0EBA"/>
    <w:rsid w:val="005B4163"/>
    <w:rsid w:val="005B6893"/>
    <w:rsid w:val="005C55BA"/>
    <w:rsid w:val="005D23B6"/>
    <w:rsid w:val="005E1209"/>
    <w:rsid w:val="005E22C0"/>
    <w:rsid w:val="005E4D8E"/>
    <w:rsid w:val="005F5CE6"/>
    <w:rsid w:val="00605770"/>
    <w:rsid w:val="00607DB5"/>
    <w:rsid w:val="00613153"/>
    <w:rsid w:val="006147A8"/>
    <w:rsid w:val="00616E1C"/>
    <w:rsid w:val="00625209"/>
    <w:rsid w:val="00636C05"/>
    <w:rsid w:val="006448EA"/>
    <w:rsid w:val="006607AA"/>
    <w:rsid w:val="00676720"/>
    <w:rsid w:val="0068359E"/>
    <w:rsid w:val="0069238C"/>
    <w:rsid w:val="006952E6"/>
    <w:rsid w:val="006C1FF5"/>
    <w:rsid w:val="006D3767"/>
    <w:rsid w:val="006E211A"/>
    <w:rsid w:val="006E6EC4"/>
    <w:rsid w:val="006F3810"/>
    <w:rsid w:val="006F56EB"/>
    <w:rsid w:val="007028DF"/>
    <w:rsid w:val="00703FDB"/>
    <w:rsid w:val="00707B97"/>
    <w:rsid w:val="00724483"/>
    <w:rsid w:val="00726AF6"/>
    <w:rsid w:val="00727A75"/>
    <w:rsid w:val="007422D6"/>
    <w:rsid w:val="007517CD"/>
    <w:rsid w:val="00752E38"/>
    <w:rsid w:val="007532BD"/>
    <w:rsid w:val="00772DCA"/>
    <w:rsid w:val="00775A48"/>
    <w:rsid w:val="007779B1"/>
    <w:rsid w:val="0078485C"/>
    <w:rsid w:val="00784A8C"/>
    <w:rsid w:val="00786DCB"/>
    <w:rsid w:val="007B0E00"/>
    <w:rsid w:val="007B2B40"/>
    <w:rsid w:val="007B2B4C"/>
    <w:rsid w:val="007D1B22"/>
    <w:rsid w:val="007E2159"/>
    <w:rsid w:val="007E7749"/>
    <w:rsid w:val="007E7ED0"/>
    <w:rsid w:val="007F2810"/>
    <w:rsid w:val="007F5580"/>
    <w:rsid w:val="007F5608"/>
    <w:rsid w:val="00813194"/>
    <w:rsid w:val="00821B5A"/>
    <w:rsid w:val="00823058"/>
    <w:rsid w:val="0086351D"/>
    <w:rsid w:val="00876E01"/>
    <w:rsid w:val="00893012"/>
    <w:rsid w:val="008A1C3E"/>
    <w:rsid w:val="008A1EB6"/>
    <w:rsid w:val="008A3C90"/>
    <w:rsid w:val="008A643F"/>
    <w:rsid w:val="008B64D9"/>
    <w:rsid w:val="008C53AF"/>
    <w:rsid w:val="008D7357"/>
    <w:rsid w:val="008E5C0F"/>
    <w:rsid w:val="008F0C43"/>
    <w:rsid w:val="00902A25"/>
    <w:rsid w:val="00903501"/>
    <w:rsid w:val="009036A7"/>
    <w:rsid w:val="00903E4C"/>
    <w:rsid w:val="00904208"/>
    <w:rsid w:val="0090500D"/>
    <w:rsid w:val="00911038"/>
    <w:rsid w:val="00916DDA"/>
    <w:rsid w:val="00923542"/>
    <w:rsid w:val="00925358"/>
    <w:rsid w:val="00940633"/>
    <w:rsid w:val="009407A9"/>
    <w:rsid w:val="00947111"/>
    <w:rsid w:val="009667CB"/>
    <w:rsid w:val="009677B5"/>
    <w:rsid w:val="009704A2"/>
    <w:rsid w:val="00972C00"/>
    <w:rsid w:val="00977F99"/>
    <w:rsid w:val="00984930"/>
    <w:rsid w:val="00985DB5"/>
    <w:rsid w:val="00987132"/>
    <w:rsid w:val="00987FDE"/>
    <w:rsid w:val="00993B5D"/>
    <w:rsid w:val="009A31EA"/>
    <w:rsid w:val="009B300D"/>
    <w:rsid w:val="009C06EE"/>
    <w:rsid w:val="009D30B9"/>
    <w:rsid w:val="009D3941"/>
    <w:rsid w:val="009D68DE"/>
    <w:rsid w:val="009E110D"/>
    <w:rsid w:val="009F1543"/>
    <w:rsid w:val="00A00B9E"/>
    <w:rsid w:val="00A0156C"/>
    <w:rsid w:val="00A415B4"/>
    <w:rsid w:val="00A42562"/>
    <w:rsid w:val="00A43201"/>
    <w:rsid w:val="00A64CCD"/>
    <w:rsid w:val="00A80256"/>
    <w:rsid w:val="00A90187"/>
    <w:rsid w:val="00A95C29"/>
    <w:rsid w:val="00AB3D50"/>
    <w:rsid w:val="00AC2E66"/>
    <w:rsid w:val="00AC6D6F"/>
    <w:rsid w:val="00AD7FE2"/>
    <w:rsid w:val="00AE20E7"/>
    <w:rsid w:val="00AF20D1"/>
    <w:rsid w:val="00AF6AEC"/>
    <w:rsid w:val="00AF7E46"/>
    <w:rsid w:val="00B0234D"/>
    <w:rsid w:val="00B05EE7"/>
    <w:rsid w:val="00B320B5"/>
    <w:rsid w:val="00B43DBD"/>
    <w:rsid w:val="00B542F2"/>
    <w:rsid w:val="00B745A9"/>
    <w:rsid w:val="00B75F56"/>
    <w:rsid w:val="00B85F73"/>
    <w:rsid w:val="00B96E2D"/>
    <w:rsid w:val="00B97892"/>
    <w:rsid w:val="00BB649F"/>
    <w:rsid w:val="00BB7535"/>
    <w:rsid w:val="00BC2786"/>
    <w:rsid w:val="00BD1BDF"/>
    <w:rsid w:val="00BD634B"/>
    <w:rsid w:val="00BD76B5"/>
    <w:rsid w:val="00BF08DA"/>
    <w:rsid w:val="00BF1789"/>
    <w:rsid w:val="00C0227C"/>
    <w:rsid w:val="00C14FD7"/>
    <w:rsid w:val="00C345CC"/>
    <w:rsid w:val="00C3631C"/>
    <w:rsid w:val="00C40282"/>
    <w:rsid w:val="00C429AC"/>
    <w:rsid w:val="00C63DF4"/>
    <w:rsid w:val="00C76CF9"/>
    <w:rsid w:val="00C82E9F"/>
    <w:rsid w:val="00C861B2"/>
    <w:rsid w:val="00C93BB3"/>
    <w:rsid w:val="00C9416B"/>
    <w:rsid w:val="00CA16A5"/>
    <w:rsid w:val="00CC5165"/>
    <w:rsid w:val="00CC5AE9"/>
    <w:rsid w:val="00CC62EB"/>
    <w:rsid w:val="00CC7EAC"/>
    <w:rsid w:val="00CD1FCF"/>
    <w:rsid w:val="00CD6A0F"/>
    <w:rsid w:val="00CE17AD"/>
    <w:rsid w:val="00CE76FF"/>
    <w:rsid w:val="00D004DD"/>
    <w:rsid w:val="00D06813"/>
    <w:rsid w:val="00D07216"/>
    <w:rsid w:val="00D10C92"/>
    <w:rsid w:val="00D259D9"/>
    <w:rsid w:val="00D32A62"/>
    <w:rsid w:val="00D3584A"/>
    <w:rsid w:val="00D54C8A"/>
    <w:rsid w:val="00D55D02"/>
    <w:rsid w:val="00D62042"/>
    <w:rsid w:val="00D74B9E"/>
    <w:rsid w:val="00D763B8"/>
    <w:rsid w:val="00DA2377"/>
    <w:rsid w:val="00DA5A26"/>
    <w:rsid w:val="00DB2605"/>
    <w:rsid w:val="00DB6157"/>
    <w:rsid w:val="00DC090F"/>
    <w:rsid w:val="00DC0998"/>
    <w:rsid w:val="00DD6561"/>
    <w:rsid w:val="00DE0EFC"/>
    <w:rsid w:val="00DF562D"/>
    <w:rsid w:val="00E03D7D"/>
    <w:rsid w:val="00E334DD"/>
    <w:rsid w:val="00E40882"/>
    <w:rsid w:val="00E4389A"/>
    <w:rsid w:val="00E440B1"/>
    <w:rsid w:val="00E47458"/>
    <w:rsid w:val="00E47F88"/>
    <w:rsid w:val="00E6150E"/>
    <w:rsid w:val="00E66BB8"/>
    <w:rsid w:val="00E760D8"/>
    <w:rsid w:val="00E77FEC"/>
    <w:rsid w:val="00EA22BF"/>
    <w:rsid w:val="00EA4C45"/>
    <w:rsid w:val="00EC2B3D"/>
    <w:rsid w:val="00EF2341"/>
    <w:rsid w:val="00F1038F"/>
    <w:rsid w:val="00F24E62"/>
    <w:rsid w:val="00F2535F"/>
    <w:rsid w:val="00F345D2"/>
    <w:rsid w:val="00F54E80"/>
    <w:rsid w:val="00F6119C"/>
    <w:rsid w:val="00FB5EFF"/>
    <w:rsid w:val="00FC318C"/>
    <w:rsid w:val="00FC7DB0"/>
    <w:rsid w:val="00FD7666"/>
    <w:rsid w:val="00FE4DC0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E54"/>
  </w:style>
  <w:style w:type="paragraph" w:styleId="a5">
    <w:name w:val="footer"/>
    <w:basedOn w:val="a"/>
    <w:link w:val="a6"/>
    <w:uiPriority w:val="99"/>
    <w:unhideWhenUsed/>
    <w:rsid w:val="0047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E54"/>
  </w:style>
  <w:style w:type="paragraph" w:styleId="a7">
    <w:name w:val="Balloon Text"/>
    <w:basedOn w:val="a"/>
    <w:link w:val="a8"/>
    <w:uiPriority w:val="99"/>
    <w:semiHidden/>
    <w:unhideWhenUsed/>
    <w:rsid w:val="00784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8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E54"/>
  </w:style>
  <w:style w:type="paragraph" w:styleId="a5">
    <w:name w:val="footer"/>
    <w:basedOn w:val="a"/>
    <w:link w:val="a6"/>
    <w:uiPriority w:val="99"/>
    <w:unhideWhenUsed/>
    <w:rsid w:val="0047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E54"/>
  </w:style>
  <w:style w:type="paragraph" w:styleId="a7">
    <w:name w:val="Balloon Text"/>
    <w:basedOn w:val="a"/>
    <w:link w:val="a8"/>
    <w:uiPriority w:val="99"/>
    <w:semiHidden/>
    <w:unhideWhenUsed/>
    <w:rsid w:val="00784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FE67-10BC-4896-BB40-A409D4B7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36</cp:revision>
  <cp:lastPrinted>2019-10-18T02:26:00Z</cp:lastPrinted>
  <dcterms:created xsi:type="dcterms:W3CDTF">2018-10-15T23:57:00Z</dcterms:created>
  <dcterms:modified xsi:type="dcterms:W3CDTF">2019-10-18T02:27:00Z</dcterms:modified>
</cp:coreProperties>
</file>