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C3" w:rsidRPr="001F2AA4" w:rsidRDefault="00B219C3" w:rsidP="00B219C3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7B4ACF">
        <w:rPr>
          <w:rFonts w:ascii="ＭＳ 明朝" w:hAnsi="ＭＳ 明朝" w:hint="eastAsia"/>
        </w:rPr>
        <w:t>１２</w:t>
      </w:r>
      <w:r w:rsidRPr="001F2AA4">
        <w:rPr>
          <w:rFonts w:ascii="ＭＳ 明朝" w:hAnsi="ＭＳ 明朝" w:hint="eastAsia"/>
        </w:rPr>
        <w:t>号</w:t>
      </w:r>
      <w:r w:rsidR="00790331">
        <w:rPr>
          <w:rFonts w:ascii="ＭＳ 明朝" w:hAnsi="ＭＳ 明朝" w:hint="eastAsia"/>
        </w:rPr>
        <w:t>（</w:t>
      </w:r>
      <w:r w:rsidRPr="001F2AA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306A1C">
        <w:rPr>
          <w:rFonts w:ascii="ＭＳ 明朝" w:hAnsi="ＭＳ 明朝" w:hint="eastAsia"/>
        </w:rPr>
        <w:t>４</w:t>
      </w:r>
      <w:r w:rsidRPr="001F2AA4">
        <w:rPr>
          <w:rFonts w:ascii="ＭＳ 明朝" w:hAnsi="ＭＳ 明朝" w:hint="eastAsia"/>
        </w:rPr>
        <w:t>条関係</w:t>
      </w:r>
      <w:r w:rsidR="00790331">
        <w:rPr>
          <w:rFonts w:ascii="ＭＳ 明朝" w:hAnsi="ＭＳ 明朝" w:hint="eastAsia"/>
        </w:rPr>
        <w:t>）</w:t>
      </w:r>
      <w:r w:rsidRPr="001F2AA4">
        <w:rPr>
          <w:rFonts w:ascii="ＭＳ 明朝" w:hAnsi="ＭＳ 明朝" w:hint="eastAsia"/>
        </w:rPr>
        <w:t xml:space="preserve"> </w:t>
      </w:r>
    </w:p>
    <w:p w:rsidR="00B219C3" w:rsidRDefault="00B219C3" w:rsidP="00B219C3"/>
    <w:p w:rsidR="00B219C3" w:rsidRDefault="00B219C3" w:rsidP="00B219C3">
      <w:pPr>
        <w:jc w:val="right"/>
      </w:pPr>
      <w:r>
        <w:rPr>
          <w:rFonts w:hint="eastAsia"/>
        </w:rPr>
        <w:t xml:space="preserve">　　年　　月　　日</w:t>
      </w:r>
    </w:p>
    <w:p w:rsidR="00B219C3" w:rsidRDefault="00B219C3" w:rsidP="00B219C3"/>
    <w:p w:rsidR="00B219C3" w:rsidRDefault="00B219C3" w:rsidP="00436DC6">
      <w:pPr>
        <w:ind w:leftChars="200" w:left="504"/>
      </w:pPr>
      <w:r>
        <w:rPr>
          <w:rFonts w:hint="eastAsia"/>
        </w:rPr>
        <w:t>三木市長　　　　　　　　様</w:t>
      </w:r>
    </w:p>
    <w:p w:rsidR="00436DC6" w:rsidRDefault="00436DC6" w:rsidP="00B219C3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436DC6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C6" w:rsidRPr="00BB5124" w:rsidRDefault="00436DC6" w:rsidP="002A1444">
            <w:pPr>
              <w:jc w:val="distribute"/>
            </w:pPr>
            <w:r w:rsidRPr="00BB5124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C6" w:rsidRPr="00BB5124" w:rsidRDefault="00436DC6" w:rsidP="002A1444"/>
        </w:tc>
      </w:tr>
      <w:tr w:rsidR="00436DC6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C6" w:rsidRPr="00BB5124" w:rsidRDefault="00436DC6" w:rsidP="002A1444">
            <w:pPr>
              <w:jc w:val="distribute"/>
            </w:pPr>
            <w:r w:rsidRPr="00BB5124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C6" w:rsidRPr="00BB5124" w:rsidRDefault="00436DC6" w:rsidP="002A1444"/>
        </w:tc>
      </w:tr>
      <w:tr w:rsidR="00436DC6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C6" w:rsidRPr="00BB5124" w:rsidRDefault="00436DC6" w:rsidP="002A1444">
            <w:pPr>
              <w:jc w:val="distribute"/>
            </w:pPr>
            <w:r>
              <w:rPr>
                <w:rFonts w:hint="eastAsia"/>
              </w:rPr>
              <w:t>事業主</w:t>
            </w:r>
            <w:r w:rsidRPr="00BB5124">
              <w:rPr>
                <w:rFonts w:hint="eastAsia"/>
              </w:rPr>
              <w:t>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DC6" w:rsidRPr="00BB5124" w:rsidRDefault="00436DC6" w:rsidP="002A1444"/>
        </w:tc>
      </w:tr>
    </w:tbl>
    <w:p w:rsidR="00B219C3" w:rsidRDefault="00B219C3" w:rsidP="00B219C3"/>
    <w:p w:rsidR="00B219C3" w:rsidRDefault="00B219C3" w:rsidP="00B219C3"/>
    <w:p w:rsidR="00B219C3" w:rsidRPr="001F2AA4" w:rsidRDefault="00314968" w:rsidP="00B219C3">
      <w:pPr>
        <w:pStyle w:val="ac"/>
        <w:jc w:val="center"/>
        <w:rPr>
          <w:rFonts w:ascii="ＭＳ 明朝" w:hAnsi="ＭＳ 明朝"/>
        </w:rPr>
      </w:pPr>
      <w:r>
        <w:rPr>
          <w:rFonts w:hint="eastAsia"/>
        </w:rPr>
        <w:t>三木市</w:t>
      </w:r>
      <w:r w:rsidR="00B219C3" w:rsidRPr="003D26D3">
        <w:rPr>
          <w:rFonts w:hint="eastAsia"/>
        </w:rPr>
        <w:t>起業家支援事業補助金</w:t>
      </w:r>
      <w:r w:rsidR="00B219C3" w:rsidRPr="001F2AA4">
        <w:rPr>
          <w:rFonts w:ascii="ＭＳ 明朝" w:hAnsi="ＭＳ 明朝" w:hint="eastAsia"/>
        </w:rPr>
        <w:t>財産処分承認申請書</w:t>
      </w: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314968" w:rsidP="001D245E">
      <w:pPr>
        <w:widowControl/>
        <w:ind w:firstLineChars="100" w:firstLine="252"/>
        <w:jc w:val="left"/>
      </w:pPr>
      <w:r>
        <w:rPr>
          <w:rFonts w:hint="eastAsia"/>
        </w:rPr>
        <w:t>三木市</w:t>
      </w:r>
      <w:r w:rsidR="00790331">
        <w:rPr>
          <w:rFonts w:hint="eastAsia"/>
        </w:rPr>
        <w:t>起業家支援事業補助金により取得</w:t>
      </w:r>
      <w:r w:rsidR="00B219C3" w:rsidRPr="001F2AA4">
        <w:rPr>
          <w:rFonts w:hint="eastAsia"/>
        </w:rPr>
        <w:t>した財産について次のとおり処分したいので、</w:t>
      </w:r>
      <w:r>
        <w:rPr>
          <w:rFonts w:hint="eastAsia"/>
        </w:rPr>
        <w:t>三木市</w:t>
      </w:r>
      <w:r w:rsidR="00B219C3" w:rsidRPr="003D26D3">
        <w:rPr>
          <w:rFonts w:hint="eastAsia"/>
        </w:rPr>
        <w:t>起業家支援事業補助金</w:t>
      </w:r>
      <w:r w:rsidR="00B219C3" w:rsidRPr="001F2AA4">
        <w:rPr>
          <w:rFonts w:hint="eastAsia"/>
        </w:rPr>
        <w:t>交付要綱第</w:t>
      </w:r>
      <w:r w:rsidR="00306A1C">
        <w:rPr>
          <w:rFonts w:hint="eastAsia"/>
        </w:rPr>
        <w:t>１４</w:t>
      </w:r>
      <w:r w:rsidR="00B219C3" w:rsidRPr="001F2AA4">
        <w:rPr>
          <w:rFonts w:hint="eastAsia"/>
        </w:rPr>
        <w:t>条第２項の規定により申請します。</w:t>
      </w: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Default="00B219C3" w:rsidP="00B219C3">
      <w:pPr>
        <w:pStyle w:val="ac"/>
        <w:rPr>
          <w:rFonts w:ascii="ＭＳ 明朝" w:hAnsi="ＭＳ 明朝"/>
        </w:rPr>
      </w:pPr>
      <w:r w:rsidRPr="001F2AA4">
        <w:rPr>
          <w:rFonts w:ascii="ＭＳ 明朝" w:hAnsi="ＭＳ 明朝" w:hint="eastAsia"/>
        </w:rPr>
        <w:t>１　補助事業の</w:t>
      </w:r>
      <w:r>
        <w:rPr>
          <w:rFonts w:ascii="ＭＳ 明朝" w:hAnsi="ＭＳ 明朝" w:hint="eastAsia"/>
        </w:rPr>
        <w:t>内容</w:t>
      </w:r>
    </w:p>
    <w:p w:rsidR="00B219C3" w:rsidRDefault="00B219C3" w:rsidP="00B219C3">
      <w:pPr>
        <w:pStyle w:val="ac"/>
        <w:rPr>
          <w:rFonts w:ascii="ＭＳ 明朝" w:hAnsi="ＭＳ 明朝"/>
        </w:rPr>
      </w:pPr>
      <w:bookmarkStart w:id="0" w:name="_GoBack"/>
      <w:bookmarkEnd w:id="0"/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F2AA4">
        <w:rPr>
          <w:rFonts w:ascii="ＭＳ 明朝" w:hAnsi="ＭＳ 明朝" w:hint="eastAsia"/>
        </w:rPr>
        <w:t xml:space="preserve">　財産処分の種類（該当するものに○）</w:t>
      </w:r>
    </w:p>
    <w:p w:rsidR="00B219C3" w:rsidRPr="001F2AA4" w:rsidRDefault="00B219C3" w:rsidP="00B219C3">
      <w:pPr>
        <w:pStyle w:val="ac"/>
        <w:rPr>
          <w:rFonts w:ascii="ＭＳ 明朝" w:hAnsi="ＭＳ 明朝"/>
        </w:rPr>
      </w:pPr>
      <w:r w:rsidRPr="00436DC6">
        <w:rPr>
          <w:rFonts w:ascii="ＭＳ 明朝" w:hAnsi="ＭＳ 明朝" w:hint="eastAsia"/>
          <w:spacing w:val="1"/>
          <w:w w:val="83"/>
          <w:kern w:val="0"/>
          <w:fitText w:val="8866" w:id="-736333567"/>
        </w:rPr>
        <w:t xml:space="preserve">（　転用　有償譲渡　有償貸付　無償譲渡　無償貸付　交換　抵当権の設定　取壊し又は廃棄　</w:t>
      </w:r>
      <w:r w:rsidRPr="00436DC6">
        <w:rPr>
          <w:rFonts w:ascii="ＭＳ 明朝" w:hAnsi="ＭＳ 明朝" w:hint="eastAsia"/>
          <w:spacing w:val="-3"/>
          <w:w w:val="83"/>
          <w:kern w:val="0"/>
          <w:fitText w:val="8866" w:id="-736333567"/>
        </w:rPr>
        <w:t>）</w:t>
      </w: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F2AA4">
        <w:rPr>
          <w:rFonts w:ascii="ＭＳ 明朝" w:hAnsi="ＭＳ 明朝" w:hint="eastAsia"/>
        </w:rPr>
        <w:t xml:space="preserve">　経緯及び処分の理由</w:t>
      </w: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1F2AA4">
        <w:rPr>
          <w:rFonts w:ascii="ＭＳ 明朝" w:hAnsi="ＭＳ 明朝" w:hint="eastAsia"/>
        </w:rPr>
        <w:t xml:space="preserve">　処分の概要</w:t>
      </w: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</w:p>
    <w:p w:rsidR="00B219C3" w:rsidRPr="001F2AA4" w:rsidRDefault="00B219C3" w:rsidP="00B219C3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1F2AA4">
        <w:rPr>
          <w:rFonts w:ascii="ＭＳ 明朝" w:hAnsi="ＭＳ 明朝" w:hint="eastAsia"/>
        </w:rPr>
        <w:t xml:space="preserve">　添付資料</w:t>
      </w:r>
    </w:p>
    <w:p w:rsidR="00B219C3" w:rsidRPr="001F2AA4" w:rsidRDefault="00B219C3" w:rsidP="001D245E">
      <w:pPr>
        <w:pStyle w:val="ac"/>
        <w:ind w:leftChars="100" w:left="252"/>
        <w:rPr>
          <w:rFonts w:ascii="ＭＳ 明朝" w:hAnsi="ＭＳ 明朝"/>
        </w:rPr>
      </w:pPr>
      <w:r w:rsidRPr="001F2AA4">
        <w:rPr>
          <w:rFonts w:ascii="ＭＳ 明朝" w:hAnsi="ＭＳ 明朝" w:hint="eastAsia"/>
        </w:rPr>
        <w:t>(1)　対象財産の図面、</w:t>
      </w:r>
      <w:r>
        <w:rPr>
          <w:rFonts w:ascii="ＭＳ 明朝" w:hAnsi="ＭＳ 明朝" w:hint="eastAsia"/>
        </w:rPr>
        <w:t>パンフレット、</w:t>
      </w:r>
      <w:r w:rsidRPr="001F2AA4">
        <w:rPr>
          <w:rFonts w:ascii="ＭＳ 明朝" w:hAnsi="ＭＳ 明朝" w:hint="eastAsia"/>
        </w:rPr>
        <w:t>写真等概要のわかるもの</w:t>
      </w:r>
    </w:p>
    <w:p w:rsidR="00B219C3" w:rsidRPr="001F2AA4" w:rsidRDefault="00B219C3" w:rsidP="001D245E">
      <w:pPr>
        <w:pStyle w:val="ac"/>
        <w:ind w:leftChars="100" w:left="252"/>
        <w:rPr>
          <w:rFonts w:ascii="ＭＳ 明朝" w:hAnsi="ＭＳ 明朝"/>
        </w:rPr>
      </w:pPr>
      <w:r w:rsidRPr="001F2AA4">
        <w:rPr>
          <w:rFonts w:ascii="ＭＳ 明朝" w:hAnsi="ＭＳ 明朝" w:hint="eastAsia"/>
        </w:rPr>
        <w:t>(2)　補助金交付決定（写）及び補助金交付額が確認できる書類</w:t>
      </w:r>
    </w:p>
    <w:p w:rsidR="00EC74AA" w:rsidRPr="00B219C3" w:rsidRDefault="00B219C3" w:rsidP="001D245E">
      <w:pPr>
        <w:pStyle w:val="ac"/>
        <w:ind w:leftChars="100" w:left="252"/>
      </w:pPr>
      <w:r w:rsidRPr="001F2AA4">
        <w:rPr>
          <w:rFonts w:ascii="ＭＳ 明朝" w:hAnsi="ＭＳ 明朝" w:hint="eastAsia"/>
        </w:rPr>
        <w:t xml:space="preserve">(3)　</w:t>
      </w:r>
      <w:r w:rsidRPr="001F2AA4">
        <w:rPr>
          <w:rFonts w:ascii="ＭＳ 明朝" w:hAnsi="ＭＳ 明朝" w:hint="eastAsia"/>
          <w:szCs w:val="21"/>
        </w:rPr>
        <w:t>有償譲渡、有償貸付の場合は、その額のわかる書類</w:t>
      </w:r>
    </w:p>
    <w:sectPr w:rsidR="00EC74AA" w:rsidRPr="00B219C3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D26D3"/>
    <w:rsid w:val="003E37CE"/>
    <w:rsid w:val="003F42F0"/>
    <w:rsid w:val="00403F4F"/>
    <w:rsid w:val="00410020"/>
    <w:rsid w:val="0042353F"/>
    <w:rsid w:val="00434A10"/>
    <w:rsid w:val="00436DC6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279F9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98870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61E5-8D2E-42C5-83DB-FD9408D8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35</cp:revision>
  <cp:lastPrinted>2014-09-19T06:23:00Z</cp:lastPrinted>
  <dcterms:created xsi:type="dcterms:W3CDTF">2016-04-13T09:22:00Z</dcterms:created>
  <dcterms:modified xsi:type="dcterms:W3CDTF">2025-04-03T08:49:00Z</dcterms:modified>
</cp:coreProperties>
</file>