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C6E" w:rsidRPr="00553BE5" w:rsidRDefault="00974C6E" w:rsidP="00B52E3D">
      <w:pPr>
        <w:rPr>
          <w:rFonts w:ascii="UD デジタル 教科書体 NK-R" w:eastAsia="UD デジタル 教科書体 NK-R" w:hAnsi="ＭＳ 明朝"/>
          <w:sz w:val="18"/>
          <w:szCs w:val="18"/>
        </w:rPr>
      </w:pPr>
      <w:r w:rsidRPr="00553BE5">
        <w:rPr>
          <w:rFonts w:ascii="UD デジタル 教科書体 NK-R" w:eastAsia="UD デジタル 教科書体 NK-R" w:hAnsi="ＭＳ 明朝" w:hint="eastAsia"/>
          <w:sz w:val="18"/>
          <w:szCs w:val="18"/>
        </w:rPr>
        <w:t>(別紙様式)</w:t>
      </w:r>
    </w:p>
    <w:p w:rsidR="007401D9" w:rsidRPr="00041AB5" w:rsidRDefault="00041AB5" w:rsidP="00714CEC">
      <w:pPr>
        <w:jc w:val="center"/>
        <w:rPr>
          <w:rFonts w:ascii="UD デジタル 教科書体 NK-R" w:eastAsia="UD デジタル 教科書体 NK-R"/>
          <w:b/>
          <w:sz w:val="24"/>
        </w:rPr>
      </w:pPr>
      <w:r w:rsidRPr="00041AB5">
        <w:rPr>
          <w:rFonts w:ascii="UD デジタル 教科書体 NK-R" w:eastAsia="UD デジタル 教科書体 NK-R" w:hint="eastAsia"/>
          <w:b/>
          <w:sz w:val="24"/>
        </w:rPr>
        <w:t>市史編さん学芸員</w:t>
      </w:r>
      <w:r w:rsidR="0061338E">
        <w:rPr>
          <w:rFonts w:ascii="UD デジタル 教科書体 NK-R" w:eastAsia="UD デジタル 教科書体 NK-R" w:hint="eastAsia"/>
          <w:b/>
          <w:sz w:val="24"/>
        </w:rPr>
        <w:t>・市史編さん専門員</w:t>
      </w:r>
      <w:r w:rsidRPr="00041AB5">
        <w:rPr>
          <w:rFonts w:ascii="UD デジタル 教科書体 NK-R" w:eastAsia="UD デジタル 教科書体 NK-R" w:hint="eastAsia"/>
          <w:b/>
          <w:sz w:val="24"/>
        </w:rPr>
        <w:t>(会計年度任用職員</w:t>
      </w:r>
      <w:r w:rsidR="007401D9" w:rsidRPr="00041AB5">
        <w:rPr>
          <w:rFonts w:ascii="UD デジタル 教科書体 NK-R" w:eastAsia="UD デジタル 教科書体 NK-R" w:hint="eastAsia"/>
          <w:b/>
          <w:sz w:val="24"/>
        </w:rPr>
        <w:t>）</w:t>
      </w:r>
    </w:p>
    <w:p w:rsidR="00620C5A" w:rsidRPr="00041AB5" w:rsidRDefault="00B52E3D" w:rsidP="00714CEC">
      <w:pPr>
        <w:jc w:val="center"/>
        <w:rPr>
          <w:rFonts w:ascii="UD デジタル 教科書体 NK-R" w:eastAsia="UD デジタル 教科書体 NK-R"/>
          <w:b/>
          <w:sz w:val="24"/>
        </w:rPr>
      </w:pPr>
      <w:r w:rsidRPr="00041AB5">
        <w:rPr>
          <w:rFonts w:ascii="UD デジタル 教科書体 NK-R" w:eastAsia="UD デジタル 教科書体 NK-R" w:hint="eastAsia"/>
          <w:b/>
          <w:sz w:val="24"/>
        </w:rPr>
        <w:t>採用</w:t>
      </w:r>
      <w:r w:rsidR="00041AB5" w:rsidRPr="00041AB5">
        <w:rPr>
          <w:rFonts w:ascii="UD デジタル 教科書体 NK-R" w:eastAsia="UD デジタル 教科書体 NK-R" w:hint="eastAsia"/>
          <w:b/>
          <w:sz w:val="24"/>
        </w:rPr>
        <w:t>試験</w:t>
      </w:r>
      <w:r w:rsidR="007401D9" w:rsidRPr="00041AB5">
        <w:rPr>
          <w:rFonts w:ascii="UD デジタル 教科書体 NK-R" w:eastAsia="UD デジタル 教科書体 NK-R" w:hint="eastAsia"/>
          <w:b/>
          <w:sz w:val="24"/>
        </w:rPr>
        <w:t>作文</w:t>
      </w:r>
      <w:r w:rsidR="00B26DBB" w:rsidRPr="00041AB5">
        <w:rPr>
          <w:rFonts w:ascii="UD デジタル 教科書体 NK-R" w:eastAsia="UD デジタル 教科書体 NK-R" w:hint="eastAsia"/>
          <w:b/>
          <w:sz w:val="24"/>
        </w:rPr>
        <w:t>用紙</w:t>
      </w:r>
    </w:p>
    <w:p w:rsidR="00620C5A" w:rsidRPr="00041AB5" w:rsidRDefault="00620C5A" w:rsidP="00620C5A">
      <w:pPr>
        <w:rPr>
          <w:rFonts w:ascii="UD デジタル 教科書体 NK-R" w:eastAsia="UD デジタル 教科書体 NK-R"/>
          <w:b/>
          <w:sz w:val="24"/>
          <w:u w:val="single"/>
        </w:rPr>
      </w:pPr>
    </w:p>
    <w:p w:rsidR="00620C5A" w:rsidRDefault="00620C5A" w:rsidP="00620C5A">
      <w:pPr>
        <w:rPr>
          <w:rFonts w:ascii="UD デジタル 教科書体 NK-R" w:eastAsia="UD デジタル 教科書体 NK-R"/>
          <w:b/>
          <w:sz w:val="24"/>
          <w:u w:val="single"/>
        </w:rPr>
      </w:pPr>
      <w:r w:rsidRPr="00041AB5">
        <w:rPr>
          <w:rFonts w:ascii="UD デジタル 教科書体 NK-R" w:eastAsia="UD デジタル 教科書体 NK-R" w:hint="eastAsia"/>
          <w:b/>
          <w:sz w:val="24"/>
        </w:rPr>
        <w:t xml:space="preserve">　　　　　　　　　　　　　　</w:t>
      </w:r>
      <w:r w:rsidR="00041AB5">
        <w:rPr>
          <w:rFonts w:ascii="UD デジタル 教科書体 NK-R" w:eastAsia="UD デジタル 教科書体 NK-R" w:hint="eastAsia"/>
          <w:b/>
          <w:sz w:val="24"/>
        </w:rPr>
        <w:t xml:space="preserve">　　　　　　　　　　　　　　</w:t>
      </w:r>
      <w:r w:rsidRPr="00041AB5">
        <w:rPr>
          <w:rFonts w:ascii="UD デジタル 教科書体 NK-R" w:eastAsia="UD デジタル 教科書体 NK-R" w:hint="eastAsia"/>
          <w:b/>
          <w:sz w:val="24"/>
        </w:rPr>
        <w:t xml:space="preserve">　　</w:t>
      </w:r>
      <w:r w:rsidR="00B52E3D" w:rsidRPr="00041AB5">
        <w:rPr>
          <w:rFonts w:ascii="UD デジタル 教科書体 NK-R" w:eastAsia="UD デジタル 教科書体 NK-R" w:hint="eastAsia"/>
          <w:b/>
          <w:sz w:val="24"/>
        </w:rPr>
        <w:t xml:space="preserve">　</w:t>
      </w:r>
      <w:r w:rsidRPr="00041AB5">
        <w:rPr>
          <w:rFonts w:ascii="UD デジタル 教科書体 NK-R" w:eastAsia="UD デジタル 教科書体 NK-R" w:hint="eastAsia"/>
          <w:b/>
          <w:sz w:val="24"/>
          <w:u w:val="single"/>
        </w:rPr>
        <w:t xml:space="preserve">氏　名　　　　</w:t>
      </w:r>
      <w:r w:rsidR="00041AB5">
        <w:rPr>
          <w:rFonts w:ascii="UD デジタル 教科書体 NK-R" w:eastAsia="UD デジタル 教科書体 NK-R" w:hint="eastAsia"/>
          <w:b/>
          <w:sz w:val="24"/>
          <w:u w:val="single"/>
        </w:rPr>
        <w:t xml:space="preserve">　　　　　　　　　　　　　　　　　</w:t>
      </w:r>
      <w:r w:rsidRPr="00041AB5">
        <w:rPr>
          <w:rFonts w:ascii="UD デジタル 教科書体 NK-R" w:eastAsia="UD デジタル 教科書体 NK-R" w:hint="eastAsia"/>
          <w:b/>
          <w:sz w:val="24"/>
          <w:u w:val="single"/>
        </w:rPr>
        <w:t xml:space="preserve">　</w:t>
      </w:r>
      <w:r w:rsidR="00B52E3D" w:rsidRPr="00041AB5">
        <w:rPr>
          <w:rFonts w:ascii="UD デジタル 教科書体 NK-R" w:eastAsia="UD デジタル 教科書体 NK-R" w:hint="eastAsia"/>
          <w:b/>
          <w:sz w:val="24"/>
          <w:u w:val="single"/>
        </w:rPr>
        <w:t xml:space="preserve">　</w:t>
      </w:r>
      <w:r w:rsidRPr="00041AB5">
        <w:rPr>
          <w:rFonts w:ascii="UD デジタル 教科書体 NK-R" w:eastAsia="UD デジタル 教科書体 NK-R" w:hint="eastAsia"/>
          <w:b/>
          <w:sz w:val="24"/>
          <w:u w:val="single"/>
        </w:rPr>
        <w:t xml:space="preserve">　　　</w:t>
      </w:r>
    </w:p>
    <w:p w:rsidR="00553BE5" w:rsidRPr="00041AB5" w:rsidRDefault="00553BE5" w:rsidP="00620C5A">
      <w:pPr>
        <w:rPr>
          <w:rFonts w:ascii="UD デジタル 教科書体 NK-R" w:eastAsia="UD デジタル 教科書体 NK-R"/>
          <w:b/>
          <w:sz w:val="24"/>
          <w:u w:val="single"/>
        </w:rPr>
      </w:pPr>
    </w:p>
    <w:p w:rsidR="00041AB5" w:rsidRPr="0061338E" w:rsidRDefault="0061338E" w:rsidP="00553BE5">
      <w:pPr>
        <w:ind w:firstLineChars="100" w:firstLine="295"/>
        <w:rPr>
          <w:rFonts w:ascii="UD デジタル 教科書体 NK-R" w:eastAsia="UD デジタル 教科書体 NK-R" w:hint="eastAsia"/>
          <w:b/>
          <w:sz w:val="24"/>
        </w:rPr>
      </w:pPr>
      <w:r w:rsidRPr="0061338E">
        <w:rPr>
          <w:rFonts w:ascii="UD デジタル 教科書体 NK-R" w:eastAsia="UD デジタル 教科書体 NK-R" w:hAnsi="ＭＳ 明朝" w:cs="ＭＳ 明朝" w:hint="eastAsia"/>
          <w:b/>
          <w:sz w:val="24"/>
        </w:rPr>
        <w:t>地域住民の歴史意識の向上や地域活性化に資する市史の役割とその活用方法についてあなたの考えを述べてください。</w:t>
      </w:r>
    </w:p>
    <w:p w:rsidR="00620C5A" w:rsidRPr="00F1640C" w:rsidRDefault="00041AB5" w:rsidP="00F1640C">
      <w:pPr>
        <w:ind w:firstLineChars="1900" w:firstLine="4836"/>
        <w:rPr>
          <w:rFonts w:ascii="UD デジタル 教科書体 NK-R" w:eastAsia="UD デジタル 教科書体 NK-R" w:hAnsi="ＭＳ 明朝"/>
          <w:sz w:val="20"/>
          <w:szCs w:val="20"/>
        </w:rPr>
      </w:pPr>
      <w:r w:rsidRPr="00F1640C">
        <w:rPr>
          <w:rFonts w:ascii="UD デジタル 教科書体 NK-R" w:eastAsia="UD デジタル 教科書体 NK-R" w:hAnsi="ＭＳ 明朝" w:hint="eastAsia"/>
          <w:sz w:val="20"/>
          <w:szCs w:val="20"/>
        </w:rPr>
        <w:t xml:space="preserve"> </w:t>
      </w:r>
      <w:r w:rsidR="0061338E">
        <w:rPr>
          <w:rFonts w:ascii="UD デジタル 教科書体 NK-R" w:eastAsia="UD デジタル 教科書体 NK-R" w:hAnsi="ＭＳ 明朝" w:hint="eastAsia"/>
          <w:sz w:val="20"/>
          <w:szCs w:val="20"/>
        </w:rPr>
        <w:t>(6</w:t>
      </w:r>
      <w:r w:rsidR="003F2803" w:rsidRPr="00F1640C">
        <w:rPr>
          <w:rFonts w:ascii="UD デジタル 教科書体 NK-R" w:eastAsia="UD デジタル 教科書体 NK-R" w:hAnsi="ＭＳ 明朝" w:hint="eastAsia"/>
          <w:sz w:val="20"/>
          <w:szCs w:val="20"/>
        </w:rPr>
        <w:t>00字以上800字以内 ワード可)</w:t>
      </w:r>
    </w:p>
    <w:tbl>
      <w:tblPr>
        <w:tblStyle w:val="a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74"/>
      </w:tblGrid>
      <w:tr w:rsidR="007F5443" w:rsidTr="007F5443">
        <w:tc>
          <w:tcPr>
            <w:tcW w:w="9174" w:type="dxa"/>
          </w:tcPr>
          <w:p w:rsidR="007F5443" w:rsidRPr="00553BE5" w:rsidRDefault="0061338E" w:rsidP="008C3016">
            <w:pPr>
              <w:spacing w:line="480" w:lineRule="exact"/>
              <w:rPr>
                <w:rFonts w:ascii="UD デジタル 教科書体 NK-R" w:eastAsia="UD デジタル 教科書体 NK-R"/>
                <w:sz w:val="24"/>
              </w:rPr>
            </w:pPr>
            <w:bookmarkStart w:id="0" w:name="_GoBack"/>
            <w:bookmarkEnd w:id="0"/>
            <w:r>
              <w:rPr>
                <w:rFonts w:ascii="UD デジタル 教科書体 NK-R" w:eastAsia="UD デジタル 教科書体 NK-R" w:hint="eastAsia"/>
                <w:sz w:val="24"/>
              </w:rPr>
              <w:t xml:space="preserve">　　　　　　　　　　　　　　　　　　　　　　　　　　　　　　　　　　　　　　　　　　　　　　　　　　　　　　　　　　　　</w:t>
            </w:r>
          </w:p>
        </w:tc>
      </w:tr>
      <w:tr w:rsidR="007F5443" w:rsidTr="007F5443">
        <w:tc>
          <w:tcPr>
            <w:tcW w:w="9174" w:type="dxa"/>
          </w:tcPr>
          <w:p w:rsidR="007F5443" w:rsidRPr="0061338E"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7F5443">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r w:rsidR="007F5443" w:rsidTr="007F5443">
        <w:tc>
          <w:tcPr>
            <w:tcW w:w="9174" w:type="dxa"/>
          </w:tcPr>
          <w:p w:rsidR="007F5443" w:rsidRDefault="007F5443" w:rsidP="00F15815">
            <w:pPr>
              <w:spacing w:line="480" w:lineRule="exact"/>
              <w:rPr>
                <w:rFonts w:ascii="UD デジタル 教科書体 NK-R" w:eastAsia="UD デジタル 教科書体 NK-R"/>
                <w:sz w:val="24"/>
              </w:rPr>
            </w:pPr>
          </w:p>
        </w:tc>
      </w:tr>
    </w:tbl>
    <w:p w:rsidR="00F15815" w:rsidRDefault="00F15815" w:rsidP="00553BE5">
      <w:pPr>
        <w:spacing w:line="480" w:lineRule="exact"/>
        <w:rPr>
          <w:rFonts w:ascii="UD デジタル 教科書体 NK-R" w:eastAsia="UD デジタル 教科書体 NK-R"/>
          <w:sz w:val="24"/>
        </w:rPr>
      </w:pPr>
    </w:p>
    <w:sectPr w:rsidR="00F15815" w:rsidSect="00553BE5">
      <w:pgSz w:w="11906" w:h="16838" w:code="9"/>
      <w:pgMar w:top="1021" w:right="1361" w:bottom="567" w:left="1361" w:header="851" w:footer="992" w:gutter="0"/>
      <w:cols w:space="425"/>
      <w:docGrid w:type="linesAndChars" w:linePitch="369" w:charSpace="111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6DD" w:rsidRDefault="004C06DD">
      <w:r>
        <w:separator/>
      </w:r>
    </w:p>
  </w:endnote>
  <w:endnote w:type="continuationSeparator" w:id="0">
    <w:p w:rsidR="004C06DD" w:rsidRDefault="004C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6DD" w:rsidRDefault="004C06DD">
      <w:r>
        <w:separator/>
      </w:r>
    </w:p>
  </w:footnote>
  <w:footnote w:type="continuationSeparator" w:id="0">
    <w:p w:rsidR="004C06DD" w:rsidRDefault="004C0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5"/>
  <w:drawingGridVerticalSpacing w:val="369"/>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8C"/>
    <w:rsid w:val="00037E10"/>
    <w:rsid w:val="00041AB5"/>
    <w:rsid w:val="00135C84"/>
    <w:rsid w:val="00213034"/>
    <w:rsid w:val="00216670"/>
    <w:rsid w:val="00230E34"/>
    <w:rsid w:val="002C2A1F"/>
    <w:rsid w:val="002E10A3"/>
    <w:rsid w:val="0031549F"/>
    <w:rsid w:val="003F2803"/>
    <w:rsid w:val="00414DB9"/>
    <w:rsid w:val="004C06DD"/>
    <w:rsid w:val="00553BE5"/>
    <w:rsid w:val="0061338E"/>
    <w:rsid w:val="00620C5A"/>
    <w:rsid w:val="00636DD3"/>
    <w:rsid w:val="00671907"/>
    <w:rsid w:val="00713200"/>
    <w:rsid w:val="00714CEC"/>
    <w:rsid w:val="007401D9"/>
    <w:rsid w:val="007F5443"/>
    <w:rsid w:val="00803348"/>
    <w:rsid w:val="0081098E"/>
    <w:rsid w:val="008221F7"/>
    <w:rsid w:val="00892DEB"/>
    <w:rsid w:val="008C3016"/>
    <w:rsid w:val="008D41F5"/>
    <w:rsid w:val="008E1D7F"/>
    <w:rsid w:val="00974C6E"/>
    <w:rsid w:val="00A1398B"/>
    <w:rsid w:val="00A838D9"/>
    <w:rsid w:val="00AA24D5"/>
    <w:rsid w:val="00B26DBB"/>
    <w:rsid w:val="00B52E3D"/>
    <w:rsid w:val="00B74E8C"/>
    <w:rsid w:val="00C3582E"/>
    <w:rsid w:val="00D8377D"/>
    <w:rsid w:val="00DE5838"/>
    <w:rsid w:val="00EB448D"/>
    <w:rsid w:val="00F15815"/>
    <w:rsid w:val="00F1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4F2C38B"/>
  <w15:chartTrackingRefBased/>
  <w15:docId w15:val="{579A07A1-76ED-4291-86A6-D95DB130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838D9"/>
    <w:pPr>
      <w:tabs>
        <w:tab w:val="center" w:pos="4252"/>
        <w:tab w:val="right" w:pos="8504"/>
      </w:tabs>
      <w:snapToGrid w:val="0"/>
    </w:pPr>
  </w:style>
  <w:style w:type="paragraph" w:styleId="a4">
    <w:name w:val="footer"/>
    <w:basedOn w:val="a"/>
    <w:rsid w:val="00A838D9"/>
    <w:pPr>
      <w:tabs>
        <w:tab w:val="center" w:pos="4252"/>
        <w:tab w:val="right" w:pos="8504"/>
      </w:tabs>
      <w:snapToGrid w:val="0"/>
    </w:pPr>
  </w:style>
  <w:style w:type="table" w:styleId="5">
    <w:name w:val="Plain Table 5"/>
    <w:basedOn w:val="a1"/>
    <w:uiPriority w:val="45"/>
    <w:rsid w:val="00F158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F158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F1581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5">
    <w:name w:val="Grid Table Light"/>
    <w:basedOn w:val="a1"/>
    <w:uiPriority w:val="40"/>
    <w:rsid w:val="00F158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6">
    <w:name w:val="Table Grid"/>
    <w:basedOn w:val="a1"/>
    <w:uiPriority w:val="59"/>
    <w:rsid w:val="007F5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E0C80-E085-4EA5-B422-47FBEBF8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109</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「財政危機宣言」にかかるレポート</vt:lpstr>
      <vt:lpstr>「財政危機宣言」にかかるレポート</vt:lpstr>
    </vt:vector>
  </TitlesOfParts>
  <Company>三木市役所</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「財政危機宣言」にかかるレポート</dc:title>
  <dc:subject/>
  <dc:creator>三木市役所　情報政策課</dc:creator>
  <cp:keywords/>
  <dc:description/>
  <cp:lastModifiedBy>三木市役所</cp:lastModifiedBy>
  <cp:revision>4</cp:revision>
  <cp:lastPrinted>2010-01-27T23:51:00Z</cp:lastPrinted>
  <dcterms:created xsi:type="dcterms:W3CDTF">2025-01-30T10:21:00Z</dcterms:created>
  <dcterms:modified xsi:type="dcterms:W3CDTF">2025-12-24T05:53:00Z</dcterms:modified>
</cp:coreProperties>
</file>